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A5F2" w14:textId="77777777" w:rsidR="009E1AA2" w:rsidRDefault="009E1AA2" w:rsidP="009E1AA2">
      <w:pPr>
        <w:jc w:val="center"/>
        <w:rPr>
          <w:b/>
          <w:sz w:val="28"/>
          <w:szCs w:val="28"/>
        </w:rPr>
      </w:pPr>
      <w:r>
        <w:rPr>
          <w:b/>
          <w:sz w:val="28"/>
          <w:szCs w:val="28"/>
        </w:rPr>
        <w:t xml:space="preserve">National Forestry Stakeholder Meeting </w:t>
      </w:r>
      <w:r w:rsidR="00312AF3">
        <w:rPr>
          <w:b/>
          <w:sz w:val="28"/>
          <w:szCs w:val="28"/>
        </w:rPr>
        <w:t>- Resilience</w:t>
      </w:r>
    </w:p>
    <w:p w14:paraId="50A21E56" w14:textId="77777777" w:rsidR="009E1AA2" w:rsidRDefault="00312AF3" w:rsidP="009E1AA2">
      <w:pPr>
        <w:jc w:val="center"/>
        <w:rPr>
          <w:b/>
          <w:sz w:val="28"/>
          <w:szCs w:val="28"/>
        </w:rPr>
      </w:pPr>
      <w:r>
        <w:rPr>
          <w:b/>
          <w:sz w:val="28"/>
          <w:szCs w:val="28"/>
        </w:rPr>
        <w:t>10th November 2022</w:t>
      </w:r>
    </w:p>
    <w:p w14:paraId="7672B8F5" w14:textId="77777777" w:rsidR="009E1AA2" w:rsidRDefault="00312AF3" w:rsidP="00312AF3">
      <w:pPr>
        <w:rPr>
          <w:b/>
          <w:sz w:val="28"/>
          <w:szCs w:val="28"/>
        </w:rPr>
      </w:pPr>
      <w:r>
        <w:rPr>
          <w:b/>
          <w:sz w:val="28"/>
          <w:szCs w:val="28"/>
        </w:rPr>
        <w:t>Attendees:</w:t>
      </w:r>
    </w:p>
    <w:tbl>
      <w:tblPr>
        <w:tblW w:w="9209" w:type="dxa"/>
        <w:tblLook w:val="04A0" w:firstRow="1" w:lastRow="0" w:firstColumn="1" w:lastColumn="0" w:noHBand="0" w:noVBand="1"/>
      </w:tblPr>
      <w:tblGrid>
        <w:gridCol w:w="5807"/>
        <w:gridCol w:w="3402"/>
      </w:tblGrid>
      <w:tr w:rsidR="00312AF3" w:rsidRPr="00312AF3" w14:paraId="5F330DF5" w14:textId="77777777" w:rsidTr="00312AF3">
        <w:trPr>
          <w:trHeight w:val="300"/>
        </w:trPr>
        <w:tc>
          <w:tcPr>
            <w:tcW w:w="5807"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A2E888A" w14:textId="77777777" w:rsidR="00312AF3" w:rsidRPr="00312AF3" w:rsidRDefault="00312AF3" w:rsidP="00312AF3">
            <w:pPr>
              <w:rPr>
                <w:rFonts w:cs="Arial"/>
                <w:color w:val="000000"/>
                <w:sz w:val="22"/>
                <w:szCs w:val="22"/>
                <w:lang w:eastAsia="en-GB"/>
              </w:rPr>
            </w:pPr>
            <w:r w:rsidRPr="00312AF3">
              <w:rPr>
                <w:rFonts w:cs="Arial"/>
                <w:color w:val="000000"/>
                <w:sz w:val="22"/>
                <w:szCs w:val="22"/>
                <w:lang w:eastAsia="en-GB"/>
              </w:rPr>
              <w:t>SF Chair</w:t>
            </w:r>
          </w:p>
        </w:tc>
        <w:tc>
          <w:tcPr>
            <w:tcW w:w="3402" w:type="dxa"/>
            <w:tcBorders>
              <w:top w:val="single" w:sz="4" w:space="0" w:color="auto"/>
              <w:left w:val="nil"/>
              <w:bottom w:val="single" w:sz="4" w:space="0" w:color="auto"/>
              <w:right w:val="single" w:sz="4" w:space="0" w:color="auto"/>
            </w:tcBorders>
            <w:shd w:val="clear" w:color="000000" w:fill="BDD7EE"/>
            <w:noWrap/>
            <w:vAlign w:val="bottom"/>
            <w:hideMark/>
          </w:tcPr>
          <w:p w14:paraId="5638E196" w14:textId="77777777" w:rsidR="00312AF3" w:rsidRPr="00312AF3" w:rsidRDefault="00312AF3" w:rsidP="00312AF3">
            <w:pPr>
              <w:rPr>
                <w:rFonts w:cs="Arial"/>
                <w:color w:val="000000"/>
                <w:sz w:val="22"/>
                <w:szCs w:val="22"/>
                <w:lang w:eastAsia="en-GB"/>
              </w:rPr>
            </w:pPr>
            <w:r w:rsidRPr="00312AF3">
              <w:rPr>
                <w:rFonts w:cs="Arial"/>
                <w:color w:val="000000"/>
                <w:sz w:val="22"/>
                <w:szCs w:val="22"/>
                <w:lang w:eastAsia="en-GB"/>
              </w:rPr>
              <w:t>Alan Hampson</w:t>
            </w:r>
          </w:p>
        </w:tc>
      </w:tr>
      <w:tr w:rsidR="00312AF3" w:rsidRPr="00312AF3" w14:paraId="485BE123"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BDD7EE"/>
            <w:noWrap/>
            <w:vAlign w:val="bottom"/>
            <w:hideMark/>
          </w:tcPr>
          <w:p w14:paraId="44AB615F" w14:textId="77777777" w:rsidR="00312AF3" w:rsidRPr="00312AF3" w:rsidRDefault="00312AF3" w:rsidP="00312AF3">
            <w:pPr>
              <w:rPr>
                <w:rFonts w:cs="Arial"/>
                <w:color w:val="000000"/>
                <w:sz w:val="22"/>
                <w:szCs w:val="22"/>
                <w:lang w:eastAsia="en-GB"/>
              </w:rPr>
            </w:pPr>
            <w:r w:rsidRPr="00312AF3">
              <w:rPr>
                <w:rFonts w:cs="Arial"/>
                <w:color w:val="000000"/>
                <w:sz w:val="22"/>
                <w:szCs w:val="22"/>
                <w:lang w:eastAsia="en-GB"/>
              </w:rPr>
              <w:t>Minister for Environment and Land Reform</w:t>
            </w:r>
          </w:p>
        </w:tc>
        <w:tc>
          <w:tcPr>
            <w:tcW w:w="3402" w:type="dxa"/>
            <w:tcBorders>
              <w:top w:val="nil"/>
              <w:left w:val="nil"/>
              <w:bottom w:val="single" w:sz="4" w:space="0" w:color="auto"/>
              <w:right w:val="single" w:sz="4" w:space="0" w:color="auto"/>
            </w:tcBorders>
            <w:shd w:val="clear" w:color="000000" w:fill="BDD7EE"/>
            <w:noWrap/>
            <w:vAlign w:val="bottom"/>
            <w:hideMark/>
          </w:tcPr>
          <w:p w14:paraId="7DC34C87" w14:textId="77777777" w:rsidR="00312AF3" w:rsidRPr="00312AF3" w:rsidRDefault="00312AF3" w:rsidP="00312AF3">
            <w:pPr>
              <w:rPr>
                <w:rFonts w:cs="Arial"/>
                <w:color w:val="000000"/>
                <w:sz w:val="22"/>
                <w:szCs w:val="22"/>
                <w:lang w:eastAsia="en-GB"/>
              </w:rPr>
            </w:pPr>
            <w:r w:rsidRPr="00312AF3">
              <w:rPr>
                <w:rFonts w:cs="Arial"/>
                <w:color w:val="000000"/>
                <w:sz w:val="22"/>
                <w:szCs w:val="22"/>
                <w:lang w:eastAsia="en-GB"/>
              </w:rPr>
              <w:t>Mairi MacAllan</w:t>
            </w:r>
          </w:p>
        </w:tc>
      </w:tr>
    </w:tbl>
    <w:p w14:paraId="07D8CC91" w14:textId="77777777" w:rsidR="00312AF3" w:rsidRDefault="00312AF3" w:rsidP="00312AF3">
      <w:pPr>
        <w:rPr>
          <w:b/>
          <w:sz w:val="28"/>
          <w:szCs w:val="28"/>
        </w:rPr>
      </w:pPr>
    </w:p>
    <w:p w14:paraId="232C89C7" w14:textId="77777777" w:rsidR="00312AF3" w:rsidRDefault="00312AF3" w:rsidP="00312AF3">
      <w:pPr>
        <w:rPr>
          <w:b/>
          <w:sz w:val="28"/>
          <w:szCs w:val="28"/>
        </w:rPr>
      </w:pPr>
      <w:r>
        <w:rPr>
          <w:b/>
          <w:sz w:val="28"/>
          <w:szCs w:val="28"/>
        </w:rPr>
        <w:t>Group 1</w:t>
      </w:r>
    </w:p>
    <w:tbl>
      <w:tblPr>
        <w:tblW w:w="9209" w:type="dxa"/>
        <w:tblLook w:val="04A0" w:firstRow="1" w:lastRow="0" w:firstColumn="1" w:lastColumn="0" w:noHBand="0" w:noVBand="1"/>
      </w:tblPr>
      <w:tblGrid>
        <w:gridCol w:w="5807"/>
        <w:gridCol w:w="3402"/>
      </w:tblGrid>
      <w:tr w:rsidR="009E1AA2" w:rsidRPr="00312AF3" w14:paraId="73A1D558" w14:textId="77777777" w:rsidTr="00312AF3">
        <w:trPr>
          <w:trHeight w:val="288"/>
        </w:trPr>
        <w:tc>
          <w:tcPr>
            <w:tcW w:w="580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EAE6C7C" w14:textId="77777777" w:rsidR="009E1AA2" w:rsidRPr="00312AF3" w:rsidRDefault="009E1AA2" w:rsidP="009E1AA2">
            <w:pPr>
              <w:rPr>
                <w:rFonts w:cs="Arial"/>
                <w:color w:val="000000"/>
                <w:sz w:val="22"/>
                <w:szCs w:val="22"/>
                <w:lang w:eastAsia="en-GB"/>
              </w:rPr>
            </w:pPr>
            <w:r w:rsidRPr="00312AF3">
              <w:rPr>
                <w:rFonts w:cs="Arial"/>
                <w:color w:val="000000"/>
                <w:sz w:val="22"/>
                <w:szCs w:val="22"/>
                <w:lang w:eastAsia="en-GB"/>
              </w:rPr>
              <w:t>SF Facilitator</w:t>
            </w:r>
          </w:p>
        </w:tc>
        <w:tc>
          <w:tcPr>
            <w:tcW w:w="3402" w:type="dxa"/>
            <w:tcBorders>
              <w:top w:val="single" w:sz="4" w:space="0" w:color="auto"/>
              <w:left w:val="nil"/>
              <w:bottom w:val="single" w:sz="4" w:space="0" w:color="auto"/>
              <w:right w:val="single" w:sz="4" w:space="0" w:color="auto"/>
            </w:tcBorders>
            <w:shd w:val="clear" w:color="000000" w:fill="DDEBF7"/>
            <w:noWrap/>
            <w:vAlign w:val="bottom"/>
            <w:hideMark/>
          </w:tcPr>
          <w:p w14:paraId="0484BF0C" w14:textId="77777777" w:rsidR="009E1AA2" w:rsidRPr="00312AF3" w:rsidRDefault="009E1AA2" w:rsidP="00312AF3">
            <w:pPr>
              <w:rPr>
                <w:rFonts w:cs="Arial"/>
                <w:color w:val="000000"/>
                <w:sz w:val="22"/>
                <w:szCs w:val="22"/>
                <w:lang w:eastAsia="en-GB"/>
              </w:rPr>
            </w:pPr>
            <w:r w:rsidRPr="00312AF3">
              <w:rPr>
                <w:rFonts w:cs="Arial"/>
                <w:color w:val="000000"/>
                <w:sz w:val="22"/>
                <w:szCs w:val="22"/>
                <w:lang w:eastAsia="en-GB"/>
              </w:rPr>
              <w:t>Pat Snowdon</w:t>
            </w:r>
          </w:p>
        </w:tc>
      </w:tr>
      <w:tr w:rsidR="009E1AA2" w:rsidRPr="00312AF3" w14:paraId="3E4D3506" w14:textId="77777777" w:rsidTr="00312AF3">
        <w:trPr>
          <w:trHeight w:val="288"/>
        </w:trPr>
        <w:tc>
          <w:tcPr>
            <w:tcW w:w="5807" w:type="dxa"/>
            <w:tcBorders>
              <w:top w:val="nil"/>
              <w:left w:val="single" w:sz="4" w:space="0" w:color="auto"/>
              <w:bottom w:val="single" w:sz="4" w:space="0" w:color="auto"/>
              <w:right w:val="single" w:sz="4" w:space="0" w:color="auto"/>
            </w:tcBorders>
            <w:shd w:val="clear" w:color="000000" w:fill="DDEBF7"/>
            <w:noWrap/>
            <w:vAlign w:val="bottom"/>
            <w:hideMark/>
          </w:tcPr>
          <w:p w14:paraId="228294B2" w14:textId="77777777" w:rsidR="009E1AA2" w:rsidRPr="00312AF3" w:rsidRDefault="009E1AA2" w:rsidP="009E1AA2">
            <w:pPr>
              <w:rPr>
                <w:rFonts w:cs="Arial"/>
                <w:color w:val="000000"/>
                <w:sz w:val="22"/>
                <w:szCs w:val="22"/>
                <w:lang w:eastAsia="en-GB"/>
              </w:rPr>
            </w:pPr>
            <w:r w:rsidRPr="00312AF3">
              <w:rPr>
                <w:rFonts w:cs="Arial"/>
                <w:color w:val="000000"/>
                <w:sz w:val="22"/>
                <w:szCs w:val="22"/>
                <w:lang w:eastAsia="en-GB"/>
              </w:rPr>
              <w:t>SF Scribe</w:t>
            </w:r>
          </w:p>
        </w:tc>
        <w:tc>
          <w:tcPr>
            <w:tcW w:w="3402" w:type="dxa"/>
            <w:tcBorders>
              <w:top w:val="nil"/>
              <w:left w:val="nil"/>
              <w:bottom w:val="single" w:sz="4" w:space="0" w:color="auto"/>
              <w:right w:val="single" w:sz="4" w:space="0" w:color="auto"/>
            </w:tcBorders>
            <w:shd w:val="clear" w:color="000000" w:fill="DDEBF7"/>
            <w:noWrap/>
            <w:vAlign w:val="bottom"/>
            <w:hideMark/>
          </w:tcPr>
          <w:p w14:paraId="068F30BB" w14:textId="77777777" w:rsidR="009E1AA2" w:rsidRPr="00312AF3" w:rsidRDefault="00312AF3" w:rsidP="00312AF3">
            <w:pPr>
              <w:rPr>
                <w:rFonts w:cs="Arial"/>
                <w:color w:val="000000"/>
                <w:sz w:val="22"/>
                <w:szCs w:val="22"/>
                <w:lang w:eastAsia="en-GB"/>
              </w:rPr>
            </w:pPr>
            <w:r>
              <w:rPr>
                <w:rFonts w:cs="Arial"/>
                <w:color w:val="000000"/>
                <w:sz w:val="22"/>
                <w:szCs w:val="22"/>
                <w:lang w:eastAsia="en-GB"/>
              </w:rPr>
              <w:t>Amy Nicholson</w:t>
            </w:r>
          </w:p>
        </w:tc>
      </w:tr>
      <w:tr w:rsidR="009E1AA2" w:rsidRPr="009E1AA2" w14:paraId="62C8A214"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32F7FEC6"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Woodland Trust</w:t>
            </w:r>
          </w:p>
        </w:tc>
        <w:tc>
          <w:tcPr>
            <w:tcW w:w="3402" w:type="dxa"/>
            <w:tcBorders>
              <w:top w:val="nil"/>
              <w:left w:val="nil"/>
              <w:bottom w:val="single" w:sz="4" w:space="0" w:color="auto"/>
              <w:right w:val="single" w:sz="4" w:space="0" w:color="auto"/>
            </w:tcBorders>
            <w:shd w:val="clear" w:color="000000" w:fill="E2EFDA"/>
            <w:vAlign w:val="center"/>
            <w:hideMark/>
          </w:tcPr>
          <w:p w14:paraId="6EF5B25E"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Nick Phillips</w:t>
            </w:r>
          </w:p>
        </w:tc>
      </w:tr>
      <w:tr w:rsidR="009E1AA2" w:rsidRPr="009E1AA2" w14:paraId="16652555"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45FEC2B1"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Scottish Land and Estates</w:t>
            </w:r>
          </w:p>
        </w:tc>
        <w:tc>
          <w:tcPr>
            <w:tcW w:w="3402" w:type="dxa"/>
            <w:tcBorders>
              <w:top w:val="nil"/>
              <w:left w:val="nil"/>
              <w:bottom w:val="single" w:sz="4" w:space="0" w:color="auto"/>
              <w:right w:val="single" w:sz="4" w:space="0" w:color="auto"/>
            </w:tcBorders>
            <w:shd w:val="clear" w:color="000000" w:fill="E2EFDA"/>
            <w:vAlign w:val="center"/>
            <w:hideMark/>
          </w:tcPr>
          <w:p w14:paraId="597FC994"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Stephen Young</w:t>
            </w:r>
          </w:p>
        </w:tc>
      </w:tr>
      <w:tr w:rsidR="009E1AA2" w:rsidRPr="009E1AA2" w14:paraId="201FF58B"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4155FD4E"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Scottish Government, Environment and Forestry</w:t>
            </w:r>
          </w:p>
        </w:tc>
        <w:tc>
          <w:tcPr>
            <w:tcW w:w="3402" w:type="dxa"/>
            <w:tcBorders>
              <w:top w:val="nil"/>
              <w:left w:val="nil"/>
              <w:bottom w:val="single" w:sz="4" w:space="0" w:color="auto"/>
              <w:right w:val="single" w:sz="4" w:space="0" w:color="auto"/>
            </w:tcBorders>
            <w:shd w:val="clear" w:color="000000" w:fill="E2EFDA"/>
            <w:vAlign w:val="center"/>
            <w:hideMark/>
          </w:tcPr>
          <w:p w14:paraId="1AE3617F"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Kevin Quinlan</w:t>
            </w:r>
          </w:p>
        </w:tc>
      </w:tr>
      <w:tr w:rsidR="009E1AA2" w:rsidRPr="009E1AA2" w14:paraId="2F35E65B"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051B9603"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Nature Scot</w:t>
            </w:r>
          </w:p>
        </w:tc>
        <w:tc>
          <w:tcPr>
            <w:tcW w:w="3402" w:type="dxa"/>
            <w:tcBorders>
              <w:top w:val="nil"/>
              <w:left w:val="nil"/>
              <w:bottom w:val="single" w:sz="4" w:space="0" w:color="auto"/>
              <w:right w:val="single" w:sz="4" w:space="0" w:color="auto"/>
            </w:tcBorders>
            <w:shd w:val="clear" w:color="000000" w:fill="E2EFDA"/>
            <w:vAlign w:val="center"/>
            <w:hideMark/>
          </w:tcPr>
          <w:p w14:paraId="0E56B3A1"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Claudia Rowse</w:t>
            </w:r>
          </w:p>
        </w:tc>
      </w:tr>
      <w:tr w:rsidR="009E1AA2" w:rsidRPr="009E1AA2" w14:paraId="5830193E"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41D2F3BF"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Loch Lomond and the Trossachs National Park Authority</w:t>
            </w:r>
          </w:p>
        </w:tc>
        <w:tc>
          <w:tcPr>
            <w:tcW w:w="3402" w:type="dxa"/>
            <w:tcBorders>
              <w:top w:val="nil"/>
              <w:left w:val="nil"/>
              <w:bottom w:val="single" w:sz="4" w:space="0" w:color="auto"/>
              <w:right w:val="single" w:sz="4" w:space="0" w:color="auto"/>
            </w:tcBorders>
            <w:shd w:val="clear" w:color="000000" w:fill="E2EFDA"/>
            <w:vAlign w:val="center"/>
            <w:hideMark/>
          </w:tcPr>
          <w:p w14:paraId="54DDB330"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 xml:space="preserve">Gordon Watson </w:t>
            </w:r>
          </w:p>
        </w:tc>
      </w:tr>
      <w:tr w:rsidR="009E1AA2" w:rsidRPr="009E1AA2" w14:paraId="34A331D8"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48455370"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James Jones &amp; Sons Ltd</w:t>
            </w:r>
          </w:p>
        </w:tc>
        <w:tc>
          <w:tcPr>
            <w:tcW w:w="3402" w:type="dxa"/>
            <w:tcBorders>
              <w:top w:val="nil"/>
              <w:left w:val="nil"/>
              <w:bottom w:val="single" w:sz="4" w:space="0" w:color="auto"/>
              <w:right w:val="single" w:sz="4" w:space="0" w:color="auto"/>
            </w:tcBorders>
            <w:shd w:val="clear" w:color="000000" w:fill="E2EFDA"/>
            <w:vAlign w:val="center"/>
            <w:hideMark/>
          </w:tcPr>
          <w:p w14:paraId="269EC974"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David Leslie</w:t>
            </w:r>
          </w:p>
        </w:tc>
      </w:tr>
      <w:tr w:rsidR="009E1AA2" w:rsidRPr="009E1AA2" w14:paraId="20CB4F9F"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73BC08FA"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Heads of Planning</w:t>
            </w:r>
          </w:p>
        </w:tc>
        <w:tc>
          <w:tcPr>
            <w:tcW w:w="3402" w:type="dxa"/>
            <w:tcBorders>
              <w:top w:val="nil"/>
              <w:left w:val="nil"/>
              <w:bottom w:val="single" w:sz="4" w:space="0" w:color="auto"/>
              <w:right w:val="single" w:sz="4" w:space="0" w:color="auto"/>
            </w:tcBorders>
            <w:shd w:val="clear" w:color="000000" w:fill="E2EFDA"/>
            <w:vAlign w:val="center"/>
            <w:hideMark/>
          </w:tcPr>
          <w:p w14:paraId="0FB1530A"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Ian Aikman</w:t>
            </w:r>
          </w:p>
        </w:tc>
      </w:tr>
      <w:tr w:rsidR="009E1AA2" w:rsidRPr="009E1AA2" w14:paraId="1FE401C3"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32BA47F3"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Forestry and Land Scotland</w:t>
            </w:r>
          </w:p>
        </w:tc>
        <w:tc>
          <w:tcPr>
            <w:tcW w:w="3402" w:type="dxa"/>
            <w:tcBorders>
              <w:top w:val="nil"/>
              <w:left w:val="nil"/>
              <w:bottom w:val="single" w:sz="4" w:space="0" w:color="auto"/>
              <w:right w:val="single" w:sz="4" w:space="0" w:color="auto"/>
            </w:tcBorders>
            <w:shd w:val="clear" w:color="000000" w:fill="E2EFDA"/>
            <w:vAlign w:val="center"/>
            <w:hideMark/>
          </w:tcPr>
          <w:p w14:paraId="2F67102B"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 xml:space="preserve">Simon Hodgson </w:t>
            </w:r>
          </w:p>
        </w:tc>
      </w:tr>
      <w:tr w:rsidR="009E1AA2" w:rsidRPr="009E1AA2" w14:paraId="6A187F5B"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09245BE7"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Forest Research</w:t>
            </w:r>
          </w:p>
        </w:tc>
        <w:tc>
          <w:tcPr>
            <w:tcW w:w="3402" w:type="dxa"/>
            <w:tcBorders>
              <w:top w:val="nil"/>
              <w:left w:val="nil"/>
              <w:bottom w:val="single" w:sz="4" w:space="0" w:color="auto"/>
              <w:right w:val="single" w:sz="4" w:space="0" w:color="auto"/>
            </w:tcBorders>
            <w:shd w:val="clear" w:color="000000" w:fill="E2EFDA"/>
            <w:vAlign w:val="center"/>
            <w:hideMark/>
          </w:tcPr>
          <w:p w14:paraId="52E65A06"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James Pendlebury</w:t>
            </w:r>
          </w:p>
        </w:tc>
      </w:tr>
      <w:tr w:rsidR="009E1AA2" w:rsidRPr="009E1AA2" w14:paraId="02EA21CB"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48DAA478"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Construction Scotland Innovation Centre</w:t>
            </w:r>
          </w:p>
        </w:tc>
        <w:tc>
          <w:tcPr>
            <w:tcW w:w="3402" w:type="dxa"/>
            <w:tcBorders>
              <w:top w:val="nil"/>
              <w:left w:val="nil"/>
              <w:bottom w:val="single" w:sz="4" w:space="0" w:color="auto"/>
              <w:right w:val="single" w:sz="4" w:space="0" w:color="auto"/>
            </w:tcBorders>
            <w:shd w:val="clear" w:color="000000" w:fill="E2EFDA"/>
            <w:vAlign w:val="center"/>
            <w:hideMark/>
          </w:tcPr>
          <w:p w14:paraId="06E46457"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Sam Hart</w:t>
            </w:r>
          </w:p>
        </w:tc>
      </w:tr>
      <w:tr w:rsidR="009E1AA2" w:rsidRPr="009E1AA2" w14:paraId="31E0ED4E"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6B1F2775"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Deputy Director, Domestic Climate Change Division</w:t>
            </w:r>
          </w:p>
        </w:tc>
        <w:tc>
          <w:tcPr>
            <w:tcW w:w="3402" w:type="dxa"/>
            <w:tcBorders>
              <w:top w:val="nil"/>
              <w:left w:val="nil"/>
              <w:bottom w:val="single" w:sz="4" w:space="0" w:color="auto"/>
              <w:right w:val="single" w:sz="4" w:space="0" w:color="auto"/>
            </w:tcBorders>
            <w:shd w:val="clear" w:color="000000" w:fill="E2EFDA"/>
            <w:vAlign w:val="center"/>
            <w:hideMark/>
          </w:tcPr>
          <w:p w14:paraId="2539B4FC"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Philip Raines</w:t>
            </w:r>
          </w:p>
        </w:tc>
      </w:tr>
      <w:tr w:rsidR="009E1AA2" w:rsidRPr="009E1AA2" w14:paraId="6D5CA431"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1CFCA74C"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Chief Forester for Scotland</w:t>
            </w:r>
          </w:p>
        </w:tc>
        <w:tc>
          <w:tcPr>
            <w:tcW w:w="3402" w:type="dxa"/>
            <w:tcBorders>
              <w:top w:val="nil"/>
              <w:left w:val="nil"/>
              <w:bottom w:val="single" w:sz="4" w:space="0" w:color="auto"/>
              <w:right w:val="single" w:sz="4" w:space="0" w:color="auto"/>
            </w:tcBorders>
            <w:shd w:val="clear" w:color="000000" w:fill="E2EFDA"/>
            <w:vAlign w:val="center"/>
            <w:hideMark/>
          </w:tcPr>
          <w:p w14:paraId="23AADFE9"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 xml:space="preserve">Helen Mckay </w:t>
            </w:r>
          </w:p>
        </w:tc>
      </w:tr>
      <w:tr w:rsidR="009E1AA2" w:rsidRPr="009E1AA2" w14:paraId="1EA55164"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DDEBF7"/>
            <w:vAlign w:val="center"/>
            <w:hideMark/>
          </w:tcPr>
          <w:p w14:paraId="1613CEA2" w14:textId="77777777" w:rsidR="009E1AA2" w:rsidRPr="009E1AA2" w:rsidRDefault="009E1AA2" w:rsidP="00312AF3">
            <w:pPr>
              <w:rPr>
                <w:rFonts w:cs="Arial"/>
                <w:color w:val="000000"/>
                <w:sz w:val="22"/>
                <w:szCs w:val="22"/>
                <w:lang w:eastAsia="en-GB"/>
              </w:rPr>
            </w:pPr>
            <w:r w:rsidRPr="009E1AA2">
              <w:rPr>
                <w:rFonts w:cs="Arial"/>
                <w:color w:val="000000"/>
                <w:sz w:val="22"/>
                <w:szCs w:val="22"/>
                <w:lang w:eastAsia="en-GB"/>
              </w:rPr>
              <w:t xml:space="preserve">SF </w:t>
            </w:r>
            <w:r w:rsidR="00312AF3">
              <w:rPr>
                <w:rFonts w:cs="Arial"/>
                <w:color w:val="000000"/>
                <w:sz w:val="22"/>
                <w:szCs w:val="22"/>
                <w:lang w:eastAsia="en-GB"/>
              </w:rPr>
              <w:t>Corporate S</w:t>
            </w:r>
            <w:r w:rsidRPr="009E1AA2">
              <w:rPr>
                <w:rFonts w:cs="Arial"/>
                <w:color w:val="000000"/>
                <w:sz w:val="22"/>
                <w:szCs w:val="22"/>
                <w:lang w:eastAsia="en-GB"/>
              </w:rPr>
              <w:t>upport</w:t>
            </w:r>
            <w:r w:rsidR="00312AF3">
              <w:rPr>
                <w:rFonts w:cs="Arial"/>
                <w:color w:val="000000"/>
                <w:sz w:val="22"/>
                <w:szCs w:val="22"/>
                <w:lang w:eastAsia="en-GB"/>
              </w:rPr>
              <w:t xml:space="preserve"> Manager</w:t>
            </w:r>
          </w:p>
        </w:tc>
        <w:tc>
          <w:tcPr>
            <w:tcW w:w="3402" w:type="dxa"/>
            <w:tcBorders>
              <w:top w:val="nil"/>
              <w:left w:val="nil"/>
              <w:bottom w:val="single" w:sz="4" w:space="0" w:color="auto"/>
              <w:right w:val="single" w:sz="4" w:space="0" w:color="auto"/>
            </w:tcBorders>
            <w:shd w:val="clear" w:color="000000" w:fill="DDEBF7"/>
            <w:vAlign w:val="center"/>
            <w:hideMark/>
          </w:tcPr>
          <w:p w14:paraId="10EAE6CF"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James Aldred</w:t>
            </w:r>
          </w:p>
        </w:tc>
      </w:tr>
      <w:tr w:rsidR="009E1AA2" w:rsidRPr="009E1AA2" w14:paraId="42D691FA" w14:textId="77777777" w:rsidTr="00312AF3">
        <w:trPr>
          <w:trHeight w:val="283"/>
        </w:trPr>
        <w:tc>
          <w:tcPr>
            <w:tcW w:w="5807" w:type="dxa"/>
            <w:tcBorders>
              <w:top w:val="nil"/>
              <w:left w:val="single" w:sz="4" w:space="0" w:color="auto"/>
              <w:bottom w:val="single" w:sz="4" w:space="0" w:color="auto"/>
              <w:right w:val="single" w:sz="4" w:space="0" w:color="auto"/>
            </w:tcBorders>
            <w:shd w:val="clear" w:color="000000" w:fill="DDEBF7"/>
            <w:vAlign w:val="center"/>
            <w:hideMark/>
          </w:tcPr>
          <w:p w14:paraId="47303A07"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SF Head of SFM</w:t>
            </w:r>
          </w:p>
        </w:tc>
        <w:tc>
          <w:tcPr>
            <w:tcW w:w="3402" w:type="dxa"/>
            <w:tcBorders>
              <w:top w:val="nil"/>
              <w:left w:val="nil"/>
              <w:bottom w:val="single" w:sz="4" w:space="0" w:color="auto"/>
              <w:right w:val="single" w:sz="4" w:space="0" w:color="auto"/>
            </w:tcBorders>
            <w:shd w:val="clear" w:color="000000" w:fill="DDEBF7"/>
            <w:vAlign w:val="center"/>
            <w:hideMark/>
          </w:tcPr>
          <w:p w14:paraId="202EEA13" w14:textId="77777777" w:rsidR="009E1AA2" w:rsidRPr="009E1AA2" w:rsidRDefault="009E1AA2" w:rsidP="009E1AA2">
            <w:pPr>
              <w:rPr>
                <w:rFonts w:cs="Arial"/>
                <w:color w:val="000000"/>
                <w:sz w:val="22"/>
                <w:szCs w:val="22"/>
                <w:lang w:eastAsia="en-GB"/>
              </w:rPr>
            </w:pPr>
            <w:r w:rsidRPr="009E1AA2">
              <w:rPr>
                <w:rFonts w:cs="Arial"/>
                <w:color w:val="000000"/>
                <w:sz w:val="22"/>
                <w:szCs w:val="22"/>
                <w:lang w:eastAsia="en-GB"/>
              </w:rPr>
              <w:t>Helen Sellars</w:t>
            </w:r>
          </w:p>
        </w:tc>
      </w:tr>
    </w:tbl>
    <w:p w14:paraId="3CAAEAB4" w14:textId="77777777" w:rsidR="009E1AA2" w:rsidRDefault="009E1AA2" w:rsidP="009E1AA2">
      <w:pPr>
        <w:rPr>
          <w:b/>
        </w:rPr>
      </w:pPr>
    </w:p>
    <w:p w14:paraId="03FACECA" w14:textId="77777777" w:rsidR="00312AF3" w:rsidRPr="00312AF3" w:rsidRDefault="00312AF3" w:rsidP="009E1AA2">
      <w:pPr>
        <w:rPr>
          <w:b/>
          <w:sz w:val="28"/>
          <w:szCs w:val="28"/>
        </w:rPr>
      </w:pPr>
      <w:r w:rsidRPr="00312AF3">
        <w:rPr>
          <w:b/>
          <w:sz w:val="28"/>
          <w:szCs w:val="28"/>
        </w:rPr>
        <w:t>Group 2</w:t>
      </w:r>
    </w:p>
    <w:tbl>
      <w:tblPr>
        <w:tblW w:w="9209" w:type="dxa"/>
        <w:tblLook w:val="04A0" w:firstRow="1" w:lastRow="0" w:firstColumn="1" w:lastColumn="0" w:noHBand="0" w:noVBand="1"/>
      </w:tblPr>
      <w:tblGrid>
        <w:gridCol w:w="5807"/>
        <w:gridCol w:w="3402"/>
      </w:tblGrid>
      <w:tr w:rsidR="00312AF3" w:rsidRPr="00312AF3" w14:paraId="48A78C50" w14:textId="77777777" w:rsidTr="00312AF3">
        <w:trPr>
          <w:trHeight w:val="285"/>
        </w:trPr>
        <w:tc>
          <w:tcPr>
            <w:tcW w:w="580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7DBD53A"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SF Facilitator</w:t>
            </w:r>
          </w:p>
        </w:tc>
        <w:tc>
          <w:tcPr>
            <w:tcW w:w="3402" w:type="dxa"/>
            <w:tcBorders>
              <w:top w:val="single" w:sz="4" w:space="0" w:color="auto"/>
              <w:left w:val="nil"/>
              <w:bottom w:val="single" w:sz="4" w:space="0" w:color="auto"/>
              <w:right w:val="single" w:sz="4" w:space="0" w:color="auto"/>
            </w:tcBorders>
            <w:shd w:val="clear" w:color="000000" w:fill="DDEBF7"/>
            <w:noWrap/>
            <w:vAlign w:val="bottom"/>
            <w:hideMark/>
          </w:tcPr>
          <w:p w14:paraId="578FF49A" w14:textId="77777777" w:rsidR="00312AF3" w:rsidRPr="00312AF3" w:rsidRDefault="00312AF3" w:rsidP="00312AF3">
            <w:pPr>
              <w:rPr>
                <w:rFonts w:cs="Arial"/>
                <w:color w:val="000000"/>
                <w:sz w:val="22"/>
                <w:szCs w:val="22"/>
                <w:lang w:eastAsia="en-GB"/>
              </w:rPr>
            </w:pPr>
            <w:r>
              <w:rPr>
                <w:rFonts w:cs="Arial"/>
                <w:color w:val="000000"/>
                <w:sz w:val="22"/>
                <w:szCs w:val="22"/>
                <w:lang w:eastAsia="en-GB"/>
              </w:rPr>
              <w:t>Jason Hubert</w:t>
            </w:r>
          </w:p>
        </w:tc>
      </w:tr>
      <w:tr w:rsidR="00312AF3" w:rsidRPr="00312AF3" w14:paraId="4F403DB9" w14:textId="77777777" w:rsidTr="00312AF3">
        <w:trPr>
          <w:trHeight w:val="285"/>
        </w:trPr>
        <w:tc>
          <w:tcPr>
            <w:tcW w:w="5807" w:type="dxa"/>
            <w:tcBorders>
              <w:top w:val="nil"/>
              <w:left w:val="single" w:sz="4" w:space="0" w:color="auto"/>
              <w:bottom w:val="single" w:sz="4" w:space="0" w:color="auto"/>
              <w:right w:val="single" w:sz="4" w:space="0" w:color="auto"/>
            </w:tcBorders>
            <w:shd w:val="clear" w:color="000000" w:fill="DDEBF7"/>
            <w:noWrap/>
            <w:vAlign w:val="bottom"/>
            <w:hideMark/>
          </w:tcPr>
          <w:p w14:paraId="5EBEC721"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SF Scribe</w:t>
            </w:r>
          </w:p>
        </w:tc>
        <w:tc>
          <w:tcPr>
            <w:tcW w:w="3402" w:type="dxa"/>
            <w:tcBorders>
              <w:top w:val="nil"/>
              <w:left w:val="nil"/>
              <w:bottom w:val="single" w:sz="4" w:space="0" w:color="auto"/>
              <w:right w:val="single" w:sz="4" w:space="0" w:color="auto"/>
            </w:tcBorders>
            <w:shd w:val="clear" w:color="000000" w:fill="DDEBF7"/>
            <w:noWrap/>
            <w:vAlign w:val="bottom"/>
            <w:hideMark/>
          </w:tcPr>
          <w:p w14:paraId="57EA36AC" w14:textId="77777777" w:rsidR="00312AF3" w:rsidRPr="00312AF3" w:rsidRDefault="00312AF3" w:rsidP="00312AF3">
            <w:pPr>
              <w:rPr>
                <w:rFonts w:cs="Arial"/>
                <w:color w:val="000000"/>
                <w:sz w:val="22"/>
                <w:szCs w:val="22"/>
                <w:lang w:eastAsia="en-GB"/>
              </w:rPr>
            </w:pPr>
            <w:r>
              <w:rPr>
                <w:rFonts w:cs="Arial"/>
                <w:color w:val="000000"/>
                <w:sz w:val="22"/>
                <w:szCs w:val="22"/>
                <w:lang w:eastAsia="en-GB"/>
              </w:rPr>
              <w:t>Tim Gordon-Roberts</w:t>
            </w:r>
          </w:p>
        </w:tc>
      </w:tr>
      <w:tr w:rsidR="00312AF3" w:rsidRPr="00312AF3" w14:paraId="3B25C9AD"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6E8CC8DB"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South of Scotland Enterprise</w:t>
            </w:r>
          </w:p>
        </w:tc>
        <w:tc>
          <w:tcPr>
            <w:tcW w:w="3402" w:type="dxa"/>
            <w:tcBorders>
              <w:top w:val="nil"/>
              <w:left w:val="nil"/>
              <w:bottom w:val="single" w:sz="4" w:space="0" w:color="auto"/>
              <w:right w:val="single" w:sz="4" w:space="0" w:color="auto"/>
            </w:tcBorders>
            <w:shd w:val="clear" w:color="000000" w:fill="E2EFDA"/>
            <w:vAlign w:val="center"/>
            <w:hideMark/>
          </w:tcPr>
          <w:p w14:paraId="2A0273EB"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Dr Martin Valenti</w:t>
            </w:r>
          </w:p>
        </w:tc>
      </w:tr>
      <w:tr w:rsidR="00312AF3" w:rsidRPr="00312AF3" w14:paraId="4B81DD51" w14:textId="77777777" w:rsidTr="00312AF3">
        <w:trPr>
          <w:trHeight w:val="57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33B6BA61"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Scottish Government, Future Environment Division, Deputy Director</w:t>
            </w:r>
          </w:p>
        </w:tc>
        <w:tc>
          <w:tcPr>
            <w:tcW w:w="3402" w:type="dxa"/>
            <w:tcBorders>
              <w:top w:val="nil"/>
              <w:left w:val="nil"/>
              <w:bottom w:val="single" w:sz="4" w:space="0" w:color="auto"/>
              <w:right w:val="single" w:sz="4" w:space="0" w:color="auto"/>
            </w:tcBorders>
            <w:shd w:val="clear" w:color="000000" w:fill="E2EFDA"/>
            <w:vAlign w:val="center"/>
            <w:hideMark/>
          </w:tcPr>
          <w:p w14:paraId="0418EE7D"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Tim Ellis</w:t>
            </w:r>
          </w:p>
        </w:tc>
      </w:tr>
      <w:tr w:rsidR="00312AF3" w:rsidRPr="00312AF3" w14:paraId="4885678E"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50145733"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RSPB</w:t>
            </w:r>
          </w:p>
        </w:tc>
        <w:tc>
          <w:tcPr>
            <w:tcW w:w="3402" w:type="dxa"/>
            <w:tcBorders>
              <w:top w:val="nil"/>
              <w:left w:val="nil"/>
              <w:bottom w:val="single" w:sz="4" w:space="0" w:color="auto"/>
              <w:right w:val="single" w:sz="4" w:space="0" w:color="auto"/>
            </w:tcBorders>
            <w:shd w:val="clear" w:color="000000" w:fill="E2EFDA"/>
            <w:vAlign w:val="center"/>
            <w:hideMark/>
          </w:tcPr>
          <w:p w14:paraId="37621326"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Andrew Weatherall</w:t>
            </w:r>
          </w:p>
        </w:tc>
      </w:tr>
      <w:tr w:rsidR="00312AF3" w:rsidRPr="00312AF3" w14:paraId="543A02D0"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40E288C1"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National Access Forum</w:t>
            </w:r>
          </w:p>
        </w:tc>
        <w:tc>
          <w:tcPr>
            <w:tcW w:w="3402" w:type="dxa"/>
            <w:tcBorders>
              <w:top w:val="nil"/>
              <w:left w:val="nil"/>
              <w:bottom w:val="single" w:sz="4" w:space="0" w:color="auto"/>
              <w:right w:val="single" w:sz="4" w:space="0" w:color="auto"/>
            </w:tcBorders>
            <w:shd w:val="clear" w:color="000000" w:fill="E2EFDA"/>
            <w:vAlign w:val="center"/>
            <w:hideMark/>
          </w:tcPr>
          <w:p w14:paraId="4DA5299B"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Don Milton, Convener</w:t>
            </w:r>
          </w:p>
        </w:tc>
      </w:tr>
      <w:tr w:rsidR="00312AF3" w:rsidRPr="00312AF3" w14:paraId="11BB3381"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508AC7CB"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National Farmers Union Scotland</w:t>
            </w:r>
          </w:p>
        </w:tc>
        <w:tc>
          <w:tcPr>
            <w:tcW w:w="3402" w:type="dxa"/>
            <w:tcBorders>
              <w:top w:val="nil"/>
              <w:left w:val="nil"/>
              <w:bottom w:val="single" w:sz="4" w:space="0" w:color="auto"/>
              <w:right w:val="single" w:sz="4" w:space="0" w:color="auto"/>
            </w:tcBorders>
            <w:shd w:val="clear" w:color="000000" w:fill="E2EFDA"/>
            <w:vAlign w:val="center"/>
            <w:hideMark/>
          </w:tcPr>
          <w:p w14:paraId="771F959A"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 xml:space="preserve">Jonathan Hall </w:t>
            </w:r>
          </w:p>
        </w:tc>
      </w:tr>
      <w:tr w:rsidR="00312AF3" w:rsidRPr="00312AF3" w14:paraId="2C647AC6"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55B38765"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Institute of Chartered Foresters</w:t>
            </w:r>
          </w:p>
        </w:tc>
        <w:tc>
          <w:tcPr>
            <w:tcW w:w="3402" w:type="dxa"/>
            <w:tcBorders>
              <w:top w:val="nil"/>
              <w:left w:val="nil"/>
              <w:bottom w:val="single" w:sz="4" w:space="0" w:color="auto"/>
              <w:right w:val="single" w:sz="4" w:space="0" w:color="auto"/>
            </w:tcBorders>
            <w:shd w:val="clear" w:color="000000" w:fill="E2EFDA"/>
            <w:vAlign w:val="center"/>
            <w:hideMark/>
          </w:tcPr>
          <w:p w14:paraId="635E1BFC" w14:textId="77777777" w:rsidR="00312AF3" w:rsidRPr="00312AF3" w:rsidRDefault="00312AF3" w:rsidP="001C1F89">
            <w:pPr>
              <w:rPr>
                <w:rFonts w:cs="Arial"/>
                <w:sz w:val="22"/>
                <w:szCs w:val="22"/>
                <w:lang w:eastAsia="en-GB"/>
              </w:rPr>
            </w:pPr>
            <w:r w:rsidRPr="00312AF3">
              <w:rPr>
                <w:rFonts w:cs="Arial"/>
                <w:sz w:val="22"/>
                <w:szCs w:val="22"/>
                <w:lang w:eastAsia="en-GB"/>
              </w:rPr>
              <w:t xml:space="preserve">Dr Stuart Glen </w:t>
            </w:r>
          </w:p>
        </w:tc>
      </w:tr>
      <w:tr w:rsidR="00312AF3" w:rsidRPr="00312AF3" w14:paraId="1BA5D878"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25C6CACF"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Green Action Trust</w:t>
            </w:r>
          </w:p>
        </w:tc>
        <w:tc>
          <w:tcPr>
            <w:tcW w:w="3402" w:type="dxa"/>
            <w:tcBorders>
              <w:top w:val="nil"/>
              <w:left w:val="nil"/>
              <w:bottom w:val="single" w:sz="4" w:space="0" w:color="auto"/>
              <w:right w:val="single" w:sz="4" w:space="0" w:color="auto"/>
            </w:tcBorders>
            <w:shd w:val="clear" w:color="000000" w:fill="E2EFDA"/>
            <w:vAlign w:val="center"/>
            <w:hideMark/>
          </w:tcPr>
          <w:p w14:paraId="565F289C"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Douglas Worrall</w:t>
            </w:r>
          </w:p>
        </w:tc>
      </w:tr>
      <w:tr w:rsidR="00312AF3" w:rsidRPr="00312AF3" w14:paraId="1CB12B92" w14:textId="77777777" w:rsidTr="00312AF3">
        <w:trPr>
          <w:trHeight w:val="57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446E275F"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Forestry and Timber Technologies Industry Leadership Group</w:t>
            </w:r>
          </w:p>
        </w:tc>
        <w:tc>
          <w:tcPr>
            <w:tcW w:w="3402" w:type="dxa"/>
            <w:tcBorders>
              <w:top w:val="nil"/>
              <w:left w:val="nil"/>
              <w:bottom w:val="single" w:sz="4" w:space="0" w:color="auto"/>
              <w:right w:val="single" w:sz="4" w:space="0" w:color="auto"/>
            </w:tcBorders>
            <w:shd w:val="clear" w:color="000000" w:fill="E2EFDA"/>
            <w:vAlign w:val="center"/>
            <w:hideMark/>
          </w:tcPr>
          <w:p w14:paraId="50E92EB1"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Guy Watt</w:t>
            </w:r>
          </w:p>
        </w:tc>
      </w:tr>
      <w:tr w:rsidR="00312AF3" w:rsidRPr="00312AF3" w14:paraId="5DDC644B"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53E14FC3"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Forest Research</w:t>
            </w:r>
          </w:p>
        </w:tc>
        <w:tc>
          <w:tcPr>
            <w:tcW w:w="3402" w:type="dxa"/>
            <w:tcBorders>
              <w:top w:val="nil"/>
              <w:left w:val="nil"/>
              <w:bottom w:val="single" w:sz="4" w:space="0" w:color="auto"/>
              <w:right w:val="single" w:sz="4" w:space="0" w:color="auto"/>
            </w:tcBorders>
            <w:shd w:val="clear" w:color="000000" w:fill="E2EFDA"/>
            <w:vAlign w:val="center"/>
            <w:hideMark/>
          </w:tcPr>
          <w:p w14:paraId="05BDCFDF"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Chris Quine</w:t>
            </w:r>
          </w:p>
        </w:tc>
      </w:tr>
      <w:tr w:rsidR="00312AF3" w:rsidRPr="00312AF3" w14:paraId="0CFE1DF0"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6B00799E"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Confederation of Forest Industries</w:t>
            </w:r>
          </w:p>
        </w:tc>
        <w:tc>
          <w:tcPr>
            <w:tcW w:w="3402" w:type="dxa"/>
            <w:tcBorders>
              <w:top w:val="nil"/>
              <w:left w:val="nil"/>
              <w:bottom w:val="single" w:sz="4" w:space="0" w:color="auto"/>
              <w:right w:val="single" w:sz="4" w:space="0" w:color="auto"/>
            </w:tcBorders>
            <w:shd w:val="clear" w:color="000000" w:fill="E2EFDA"/>
            <w:vAlign w:val="center"/>
            <w:hideMark/>
          </w:tcPr>
          <w:p w14:paraId="0C46A394"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Richard Hunter</w:t>
            </w:r>
          </w:p>
        </w:tc>
      </w:tr>
      <w:tr w:rsidR="00312AF3" w:rsidRPr="00312AF3" w14:paraId="77D5F438"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0BCF4A5F"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Committee on Climate Change</w:t>
            </w:r>
          </w:p>
        </w:tc>
        <w:tc>
          <w:tcPr>
            <w:tcW w:w="3402" w:type="dxa"/>
            <w:tcBorders>
              <w:top w:val="nil"/>
              <w:left w:val="nil"/>
              <w:bottom w:val="single" w:sz="4" w:space="0" w:color="auto"/>
              <w:right w:val="single" w:sz="4" w:space="0" w:color="auto"/>
            </w:tcBorders>
            <w:shd w:val="clear" w:color="000000" w:fill="E2EFDA"/>
            <w:vAlign w:val="center"/>
            <w:hideMark/>
          </w:tcPr>
          <w:p w14:paraId="2A64CB3F"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Indra Thillainathan</w:t>
            </w:r>
          </w:p>
        </w:tc>
      </w:tr>
      <w:tr w:rsidR="00312AF3" w:rsidRPr="00312AF3" w14:paraId="6EB7B1E8" w14:textId="77777777" w:rsidTr="0030432F">
        <w:trPr>
          <w:trHeight w:val="283"/>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6606FB5B"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Senior Policy Officer Climate Change Adaption</w:t>
            </w:r>
          </w:p>
        </w:tc>
        <w:tc>
          <w:tcPr>
            <w:tcW w:w="3402" w:type="dxa"/>
            <w:tcBorders>
              <w:top w:val="nil"/>
              <w:left w:val="nil"/>
              <w:bottom w:val="single" w:sz="4" w:space="0" w:color="auto"/>
              <w:right w:val="single" w:sz="4" w:space="0" w:color="auto"/>
            </w:tcBorders>
            <w:shd w:val="clear" w:color="000000" w:fill="E2EFDA"/>
            <w:vAlign w:val="center"/>
            <w:hideMark/>
          </w:tcPr>
          <w:p w14:paraId="34E5CB5E"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 xml:space="preserve">Kay White </w:t>
            </w:r>
          </w:p>
        </w:tc>
      </w:tr>
      <w:tr w:rsidR="00312AF3" w:rsidRPr="00312AF3" w14:paraId="17A36653"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E2EFDA"/>
            <w:vAlign w:val="center"/>
            <w:hideMark/>
          </w:tcPr>
          <w:p w14:paraId="18310C8B"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Cairngorms National Park Authority</w:t>
            </w:r>
          </w:p>
        </w:tc>
        <w:tc>
          <w:tcPr>
            <w:tcW w:w="3402" w:type="dxa"/>
            <w:tcBorders>
              <w:top w:val="nil"/>
              <w:left w:val="nil"/>
              <w:bottom w:val="single" w:sz="4" w:space="0" w:color="auto"/>
              <w:right w:val="single" w:sz="4" w:space="0" w:color="auto"/>
            </w:tcBorders>
            <w:shd w:val="clear" w:color="000000" w:fill="E2EFDA"/>
            <w:vAlign w:val="center"/>
            <w:hideMark/>
          </w:tcPr>
          <w:p w14:paraId="2CBADC55"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Colin McClean</w:t>
            </w:r>
          </w:p>
        </w:tc>
      </w:tr>
      <w:tr w:rsidR="00312AF3" w:rsidRPr="00312AF3" w14:paraId="062BCC80" w14:textId="77777777" w:rsidTr="00312AF3">
        <w:trPr>
          <w:trHeight w:val="300"/>
        </w:trPr>
        <w:tc>
          <w:tcPr>
            <w:tcW w:w="5807" w:type="dxa"/>
            <w:tcBorders>
              <w:top w:val="nil"/>
              <w:left w:val="single" w:sz="4" w:space="0" w:color="auto"/>
              <w:bottom w:val="single" w:sz="4" w:space="0" w:color="auto"/>
              <w:right w:val="single" w:sz="4" w:space="0" w:color="auto"/>
            </w:tcBorders>
            <w:shd w:val="clear" w:color="000000" w:fill="DDEBF7"/>
            <w:vAlign w:val="center"/>
            <w:hideMark/>
          </w:tcPr>
          <w:p w14:paraId="72992F87"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SF Head of Operational Delivery</w:t>
            </w:r>
          </w:p>
        </w:tc>
        <w:tc>
          <w:tcPr>
            <w:tcW w:w="3402" w:type="dxa"/>
            <w:tcBorders>
              <w:top w:val="nil"/>
              <w:left w:val="nil"/>
              <w:bottom w:val="single" w:sz="4" w:space="0" w:color="auto"/>
              <w:right w:val="single" w:sz="4" w:space="0" w:color="auto"/>
            </w:tcBorders>
            <w:shd w:val="clear" w:color="000000" w:fill="DDEBF7"/>
            <w:vAlign w:val="center"/>
            <w:hideMark/>
          </w:tcPr>
          <w:p w14:paraId="79C142C7" w14:textId="77777777" w:rsidR="00312AF3" w:rsidRPr="00312AF3" w:rsidRDefault="00312AF3" w:rsidP="001C1F89">
            <w:pPr>
              <w:rPr>
                <w:rFonts w:cs="Arial"/>
                <w:color w:val="000000"/>
                <w:sz w:val="22"/>
                <w:szCs w:val="22"/>
                <w:lang w:eastAsia="en-GB"/>
              </w:rPr>
            </w:pPr>
            <w:r w:rsidRPr="00312AF3">
              <w:rPr>
                <w:rFonts w:cs="Arial"/>
                <w:color w:val="000000"/>
                <w:sz w:val="22"/>
                <w:szCs w:val="22"/>
                <w:lang w:eastAsia="en-GB"/>
              </w:rPr>
              <w:t>Brendan Callaghan</w:t>
            </w:r>
          </w:p>
        </w:tc>
      </w:tr>
    </w:tbl>
    <w:p w14:paraId="5950F5E2" w14:textId="77777777" w:rsidR="00312AF3" w:rsidRDefault="00312AF3" w:rsidP="009E1AA2">
      <w:pPr>
        <w:rPr>
          <w:b/>
        </w:rPr>
      </w:pPr>
    </w:p>
    <w:p w14:paraId="11F5BF76" w14:textId="77777777" w:rsidR="00312AF3" w:rsidRDefault="00312AF3" w:rsidP="009E1AA2">
      <w:pPr>
        <w:rPr>
          <w:b/>
        </w:rPr>
      </w:pPr>
    </w:p>
    <w:p w14:paraId="1BBEDBF9" w14:textId="77777777" w:rsidR="0030432F" w:rsidRDefault="0030432F" w:rsidP="009E1AA2">
      <w:pPr>
        <w:rPr>
          <w:b/>
        </w:rPr>
      </w:pPr>
    </w:p>
    <w:p w14:paraId="0409AB97" w14:textId="77777777" w:rsidR="0000356C" w:rsidRDefault="0000356C" w:rsidP="009E1AA2">
      <w:pPr>
        <w:rPr>
          <w:b/>
        </w:rPr>
      </w:pPr>
      <w:r>
        <w:rPr>
          <w:b/>
        </w:rPr>
        <w:lastRenderedPageBreak/>
        <w:t>Agenda: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799"/>
      </w:tblGrid>
      <w:tr w:rsidR="00610C6D" w:rsidRPr="00610C6D" w14:paraId="3E70F4DC" w14:textId="77777777" w:rsidTr="0000356C">
        <w:trPr>
          <w:trHeight w:val="340"/>
          <w:jc w:val="center"/>
        </w:trPr>
        <w:tc>
          <w:tcPr>
            <w:tcW w:w="4557" w:type="pct"/>
          </w:tcPr>
          <w:p w14:paraId="020861F4" w14:textId="77777777" w:rsidR="0000356C" w:rsidRPr="00610C6D" w:rsidRDefault="0000356C" w:rsidP="001C1F89">
            <w:pPr>
              <w:spacing w:after="120"/>
              <w:rPr>
                <w:rFonts w:cs="Arial"/>
                <w:b/>
                <w:sz w:val="22"/>
                <w:szCs w:val="22"/>
                <w:lang w:val="en-US"/>
              </w:rPr>
            </w:pPr>
            <w:r w:rsidRPr="00610C6D">
              <w:rPr>
                <w:rFonts w:cs="Arial"/>
                <w:b/>
                <w:sz w:val="22"/>
                <w:szCs w:val="22"/>
                <w:lang w:val="en-US"/>
              </w:rPr>
              <w:t xml:space="preserve">Welcome and introductions </w:t>
            </w:r>
          </w:p>
          <w:p w14:paraId="16A2738F" w14:textId="77777777" w:rsidR="0000356C" w:rsidRPr="00610C6D" w:rsidRDefault="0000356C" w:rsidP="001C1F89">
            <w:pPr>
              <w:spacing w:after="120"/>
              <w:rPr>
                <w:rFonts w:cs="Arial"/>
                <w:sz w:val="22"/>
                <w:szCs w:val="22"/>
                <w:lang w:val="en-US"/>
              </w:rPr>
            </w:pPr>
            <w:r w:rsidRPr="00610C6D">
              <w:rPr>
                <w:rFonts w:cs="Arial"/>
                <w:sz w:val="22"/>
                <w:szCs w:val="22"/>
                <w:lang w:val="en-US"/>
              </w:rPr>
              <w:t xml:space="preserve">Alan Hampson (Chair), </w:t>
            </w:r>
            <w:r w:rsidRPr="00610C6D">
              <w:rPr>
                <w:rFonts w:cs="Arial"/>
                <w:iCs/>
                <w:sz w:val="22"/>
                <w:szCs w:val="22"/>
              </w:rPr>
              <w:t>Head of Policy and Practice</w:t>
            </w:r>
            <w:r w:rsidRPr="00610C6D">
              <w:rPr>
                <w:rFonts w:cs="Arial"/>
                <w:sz w:val="22"/>
                <w:szCs w:val="22"/>
                <w:lang w:val="en-US"/>
              </w:rPr>
              <w:t xml:space="preserve"> - Scottish Forestry </w:t>
            </w:r>
          </w:p>
          <w:p w14:paraId="7137E4FA" w14:textId="77777777" w:rsidR="0000356C" w:rsidRPr="00610C6D" w:rsidRDefault="0000356C" w:rsidP="001C1F89">
            <w:pPr>
              <w:spacing w:after="120"/>
              <w:rPr>
                <w:rFonts w:cs="Arial"/>
                <w:sz w:val="22"/>
                <w:szCs w:val="22"/>
                <w:lang w:val="en-US"/>
              </w:rPr>
            </w:pPr>
            <w:r w:rsidRPr="00610C6D">
              <w:rPr>
                <w:rFonts w:cs="Arial"/>
                <w:sz w:val="22"/>
                <w:szCs w:val="22"/>
                <w:lang w:val="en-US"/>
              </w:rPr>
              <w:t>Brief round table introductions of attendees</w:t>
            </w:r>
          </w:p>
        </w:tc>
        <w:tc>
          <w:tcPr>
            <w:tcW w:w="443" w:type="pct"/>
            <w:shd w:val="clear" w:color="auto" w:fill="auto"/>
          </w:tcPr>
          <w:p w14:paraId="08584C3A" w14:textId="77777777" w:rsidR="0000356C" w:rsidRPr="00610C6D" w:rsidRDefault="0000356C" w:rsidP="001C1F89">
            <w:pPr>
              <w:spacing w:after="120" w:line="276" w:lineRule="auto"/>
              <w:rPr>
                <w:rFonts w:cs="Arial"/>
                <w:sz w:val="22"/>
                <w:szCs w:val="22"/>
              </w:rPr>
            </w:pPr>
            <w:r w:rsidRPr="00610C6D">
              <w:rPr>
                <w:rFonts w:cs="Arial"/>
                <w:b/>
                <w:sz w:val="22"/>
                <w:szCs w:val="22"/>
              </w:rPr>
              <w:t xml:space="preserve">09:30 </w:t>
            </w:r>
          </w:p>
        </w:tc>
      </w:tr>
      <w:tr w:rsidR="00610C6D" w:rsidRPr="00610C6D" w14:paraId="7F4AD76E" w14:textId="77777777" w:rsidTr="0000356C">
        <w:trPr>
          <w:trHeight w:val="340"/>
          <w:jc w:val="center"/>
        </w:trPr>
        <w:tc>
          <w:tcPr>
            <w:tcW w:w="4557" w:type="pct"/>
          </w:tcPr>
          <w:p w14:paraId="0E6E60B6" w14:textId="77777777" w:rsidR="0000356C" w:rsidRPr="00610C6D" w:rsidRDefault="0000356C" w:rsidP="001C1F89">
            <w:pPr>
              <w:spacing w:after="120"/>
              <w:rPr>
                <w:rFonts w:cs="Arial"/>
                <w:b/>
                <w:sz w:val="22"/>
                <w:szCs w:val="22"/>
                <w:lang w:val="en-US"/>
              </w:rPr>
            </w:pPr>
            <w:r w:rsidRPr="00610C6D">
              <w:rPr>
                <w:rFonts w:cs="Arial"/>
                <w:b/>
                <w:sz w:val="22"/>
                <w:szCs w:val="22"/>
                <w:lang w:val="en-US"/>
              </w:rPr>
              <w:t>Ministerial remarks</w:t>
            </w:r>
          </w:p>
          <w:p w14:paraId="3B80CFDA" w14:textId="77777777" w:rsidR="0000356C" w:rsidRPr="00610C6D" w:rsidRDefault="0000356C" w:rsidP="001C1F89">
            <w:pPr>
              <w:spacing w:after="120"/>
              <w:rPr>
                <w:rFonts w:cs="Arial"/>
                <w:sz w:val="22"/>
                <w:szCs w:val="22"/>
                <w:lang w:val="en-US"/>
              </w:rPr>
            </w:pPr>
            <w:r w:rsidRPr="00610C6D">
              <w:rPr>
                <w:rFonts w:cs="Arial"/>
                <w:sz w:val="22"/>
                <w:szCs w:val="22"/>
                <w:lang w:val="en-US"/>
              </w:rPr>
              <w:t xml:space="preserve">Mairi </w:t>
            </w:r>
            <w:proofErr w:type="spellStart"/>
            <w:r w:rsidRPr="00610C6D">
              <w:rPr>
                <w:rFonts w:cs="Arial"/>
                <w:sz w:val="22"/>
                <w:szCs w:val="22"/>
                <w:lang w:val="en-US"/>
              </w:rPr>
              <w:t>McAllan</w:t>
            </w:r>
            <w:proofErr w:type="spellEnd"/>
            <w:r w:rsidRPr="00610C6D">
              <w:rPr>
                <w:rFonts w:cs="Arial"/>
                <w:sz w:val="22"/>
                <w:szCs w:val="22"/>
                <w:lang w:val="en-US"/>
              </w:rPr>
              <w:t>, Minister for Environment and Land Reform</w:t>
            </w:r>
          </w:p>
        </w:tc>
        <w:tc>
          <w:tcPr>
            <w:tcW w:w="443" w:type="pct"/>
            <w:shd w:val="clear" w:color="auto" w:fill="auto"/>
          </w:tcPr>
          <w:p w14:paraId="57B2BEB4" w14:textId="77777777" w:rsidR="0000356C" w:rsidRPr="00610C6D" w:rsidRDefault="0000356C" w:rsidP="001C1F89">
            <w:pPr>
              <w:spacing w:after="120" w:line="276" w:lineRule="auto"/>
              <w:rPr>
                <w:rFonts w:cs="Arial"/>
                <w:sz w:val="22"/>
                <w:szCs w:val="22"/>
              </w:rPr>
            </w:pPr>
            <w:r w:rsidRPr="00610C6D">
              <w:rPr>
                <w:rFonts w:cs="Arial"/>
                <w:b/>
                <w:sz w:val="22"/>
                <w:szCs w:val="22"/>
              </w:rPr>
              <w:t xml:space="preserve">09:45 </w:t>
            </w:r>
          </w:p>
        </w:tc>
      </w:tr>
      <w:tr w:rsidR="00610C6D" w:rsidRPr="00610C6D" w14:paraId="3431E7BD" w14:textId="77777777" w:rsidTr="0000356C">
        <w:trPr>
          <w:trHeight w:val="658"/>
          <w:jc w:val="center"/>
        </w:trPr>
        <w:tc>
          <w:tcPr>
            <w:tcW w:w="4557" w:type="pct"/>
          </w:tcPr>
          <w:p w14:paraId="75378135" w14:textId="77777777" w:rsidR="0000356C" w:rsidRPr="00610C6D" w:rsidRDefault="0000356C" w:rsidP="001C1F89">
            <w:pPr>
              <w:spacing w:after="120"/>
              <w:rPr>
                <w:rFonts w:cs="Arial"/>
                <w:b/>
                <w:sz w:val="22"/>
                <w:szCs w:val="22"/>
                <w:lang w:val="en-US"/>
              </w:rPr>
            </w:pPr>
            <w:r w:rsidRPr="00610C6D">
              <w:rPr>
                <w:rFonts w:cs="Arial"/>
                <w:b/>
                <w:sz w:val="22"/>
                <w:szCs w:val="22"/>
                <w:lang w:val="en-US"/>
              </w:rPr>
              <w:t>Brief introduction to the paper and discussion questions</w:t>
            </w:r>
          </w:p>
          <w:p w14:paraId="6D64BDF8" w14:textId="77777777" w:rsidR="0000356C" w:rsidRPr="00610C6D" w:rsidRDefault="0000356C" w:rsidP="0000356C">
            <w:pPr>
              <w:spacing w:after="120"/>
              <w:rPr>
                <w:rFonts w:cs="Arial"/>
                <w:sz w:val="22"/>
                <w:szCs w:val="22"/>
                <w:lang w:val="en-US"/>
              </w:rPr>
            </w:pPr>
            <w:r w:rsidRPr="00610C6D">
              <w:rPr>
                <w:rFonts w:cs="Arial"/>
                <w:sz w:val="22"/>
                <w:szCs w:val="22"/>
                <w:lang w:val="en-US"/>
              </w:rPr>
              <w:t>Helen Sellars, Scottish Forestry</w:t>
            </w:r>
          </w:p>
        </w:tc>
        <w:tc>
          <w:tcPr>
            <w:tcW w:w="443" w:type="pct"/>
            <w:shd w:val="clear" w:color="auto" w:fill="auto"/>
          </w:tcPr>
          <w:p w14:paraId="4CD8CCB4" w14:textId="77777777" w:rsidR="0000356C" w:rsidRPr="00610C6D" w:rsidRDefault="0000356C" w:rsidP="001C1F89">
            <w:pPr>
              <w:spacing w:after="120" w:line="276" w:lineRule="auto"/>
              <w:rPr>
                <w:rFonts w:cs="Arial"/>
                <w:sz w:val="22"/>
                <w:szCs w:val="22"/>
              </w:rPr>
            </w:pPr>
            <w:r w:rsidRPr="00610C6D">
              <w:rPr>
                <w:rFonts w:cs="Arial"/>
                <w:b/>
                <w:sz w:val="22"/>
                <w:szCs w:val="22"/>
              </w:rPr>
              <w:t xml:space="preserve">10:00 </w:t>
            </w:r>
          </w:p>
        </w:tc>
      </w:tr>
      <w:tr w:rsidR="00610C6D" w:rsidRPr="00610C6D" w14:paraId="51643C3A" w14:textId="77777777" w:rsidTr="0000356C">
        <w:trPr>
          <w:trHeight w:val="340"/>
          <w:jc w:val="center"/>
        </w:trPr>
        <w:tc>
          <w:tcPr>
            <w:tcW w:w="4557" w:type="pct"/>
          </w:tcPr>
          <w:p w14:paraId="79940909" w14:textId="77777777" w:rsidR="0000356C" w:rsidRPr="00610C6D" w:rsidRDefault="0000356C" w:rsidP="001C1F89">
            <w:pPr>
              <w:spacing w:after="120"/>
              <w:rPr>
                <w:rFonts w:cs="Arial"/>
                <w:b/>
                <w:sz w:val="22"/>
                <w:szCs w:val="22"/>
                <w:lang w:val="en-US"/>
              </w:rPr>
            </w:pPr>
            <w:r w:rsidRPr="00610C6D">
              <w:rPr>
                <w:rFonts w:cs="Arial"/>
                <w:b/>
                <w:sz w:val="22"/>
                <w:szCs w:val="22"/>
                <w:lang w:val="en-US"/>
              </w:rPr>
              <w:t>General comments on the framing and discussion paper and any additional key issues people would like to see identified?</w:t>
            </w:r>
          </w:p>
          <w:p w14:paraId="3F2B9422" w14:textId="77777777" w:rsidR="007E1C87" w:rsidRPr="007E1C87" w:rsidRDefault="007E1C87" w:rsidP="001C1F89">
            <w:pPr>
              <w:spacing w:after="120"/>
              <w:rPr>
                <w:sz w:val="22"/>
                <w:szCs w:val="22"/>
                <w:lang w:val="en-US"/>
              </w:rPr>
            </w:pPr>
            <w:r>
              <w:rPr>
                <w:rFonts w:cs="Arial"/>
                <w:sz w:val="22"/>
                <w:szCs w:val="22"/>
                <w:lang w:val="en-US"/>
              </w:rPr>
              <w:t>G</w:t>
            </w:r>
            <w:r w:rsidR="0000356C" w:rsidRPr="00610C6D">
              <w:rPr>
                <w:rFonts w:cs="Arial"/>
                <w:sz w:val="22"/>
                <w:szCs w:val="22"/>
                <w:lang w:val="en-US"/>
              </w:rPr>
              <w:t xml:space="preserve">reater inclusion of biodiversity </w:t>
            </w:r>
            <w:r>
              <w:rPr>
                <w:rFonts w:cs="Arial"/>
                <w:sz w:val="22"/>
                <w:szCs w:val="22"/>
                <w:lang w:val="en-US"/>
              </w:rPr>
              <w:t>a</w:t>
            </w:r>
            <w:r>
              <w:rPr>
                <w:sz w:val="22"/>
                <w:szCs w:val="22"/>
                <w:lang w:val="en-US"/>
              </w:rPr>
              <w:t xml:space="preserve">s it is not used as much as the words ‘climate change’. </w:t>
            </w:r>
            <w:r>
              <w:rPr>
                <w:rFonts w:cs="Arial"/>
                <w:sz w:val="22"/>
                <w:szCs w:val="22"/>
                <w:lang w:val="en-US"/>
              </w:rPr>
              <w:t xml:space="preserve"> A</w:t>
            </w:r>
            <w:r>
              <w:rPr>
                <w:sz w:val="22"/>
                <w:szCs w:val="22"/>
                <w:lang w:val="en-US"/>
              </w:rPr>
              <w:t xml:space="preserve">lso more mention of land use.  </w:t>
            </w:r>
          </w:p>
          <w:p w14:paraId="05DEAB8E" w14:textId="77777777" w:rsidR="0000356C" w:rsidRPr="00610C6D" w:rsidRDefault="0000356C" w:rsidP="0000356C">
            <w:pPr>
              <w:spacing w:after="120"/>
              <w:rPr>
                <w:rFonts w:cs="Arial"/>
                <w:sz w:val="22"/>
                <w:szCs w:val="22"/>
                <w:lang w:val="en-US"/>
              </w:rPr>
            </w:pPr>
            <w:r w:rsidRPr="00610C6D">
              <w:rPr>
                <w:rFonts w:cs="Arial"/>
                <w:sz w:val="22"/>
                <w:szCs w:val="22"/>
                <w:lang w:val="en-US"/>
              </w:rPr>
              <w:t>Forestry statistics show more than 50% of trees are SS – relying so heavily on one species is a high risk.</w:t>
            </w:r>
          </w:p>
          <w:p w14:paraId="4A6819D6" w14:textId="77777777" w:rsidR="0000356C" w:rsidRPr="00610C6D" w:rsidRDefault="0000356C" w:rsidP="0000356C">
            <w:pPr>
              <w:spacing w:after="120"/>
              <w:rPr>
                <w:rFonts w:cs="Arial"/>
                <w:sz w:val="22"/>
                <w:szCs w:val="22"/>
                <w:lang w:val="en-US"/>
              </w:rPr>
            </w:pPr>
            <w:r w:rsidRPr="00610C6D">
              <w:rPr>
                <w:rFonts w:cs="Arial"/>
                <w:sz w:val="22"/>
                <w:szCs w:val="22"/>
                <w:lang w:val="en-US"/>
              </w:rPr>
              <w:t>Use Forestry Grant Scheme (FGS) to increase species diversity</w:t>
            </w:r>
            <w:r w:rsidR="00EB27DB">
              <w:rPr>
                <w:rFonts w:cs="Arial"/>
                <w:sz w:val="22"/>
                <w:szCs w:val="22"/>
                <w:lang w:val="en-US"/>
              </w:rPr>
              <w:t xml:space="preserve"> – ask for more than </w:t>
            </w:r>
            <w:proofErr w:type="spellStart"/>
            <w:r w:rsidR="00EB27DB">
              <w:rPr>
                <w:rFonts w:cs="Arial"/>
                <w:sz w:val="22"/>
                <w:szCs w:val="22"/>
                <w:lang w:val="en-US"/>
              </w:rPr>
              <w:t>UKFS</w:t>
            </w:r>
            <w:proofErr w:type="spellEnd"/>
            <w:r w:rsidRPr="00610C6D">
              <w:rPr>
                <w:rFonts w:cs="Arial"/>
                <w:sz w:val="22"/>
                <w:szCs w:val="22"/>
                <w:lang w:val="en-US"/>
              </w:rPr>
              <w:t>.</w:t>
            </w:r>
          </w:p>
          <w:p w14:paraId="16B409E0" w14:textId="77777777" w:rsidR="0000356C" w:rsidRPr="00610C6D" w:rsidRDefault="0000356C" w:rsidP="0000356C">
            <w:pPr>
              <w:spacing w:after="120"/>
              <w:rPr>
                <w:rFonts w:cs="Arial"/>
                <w:sz w:val="22"/>
                <w:szCs w:val="22"/>
                <w:lang w:val="en-US"/>
              </w:rPr>
            </w:pPr>
            <w:r w:rsidRPr="00610C6D">
              <w:rPr>
                <w:rFonts w:cs="Arial"/>
                <w:sz w:val="22"/>
                <w:szCs w:val="22"/>
                <w:lang w:val="en-US"/>
              </w:rPr>
              <w:t>Use existing and known species for diversity rather than bringing in unknown southern species.</w:t>
            </w:r>
          </w:p>
          <w:p w14:paraId="13EB95C4" w14:textId="77777777" w:rsidR="0000356C" w:rsidRPr="00610C6D" w:rsidRDefault="0000356C" w:rsidP="0000356C">
            <w:pPr>
              <w:spacing w:after="120"/>
              <w:rPr>
                <w:rFonts w:cs="Arial"/>
                <w:sz w:val="22"/>
                <w:szCs w:val="22"/>
                <w:lang w:val="en-US"/>
              </w:rPr>
            </w:pPr>
            <w:r w:rsidRPr="00610C6D">
              <w:rPr>
                <w:rFonts w:cs="Arial"/>
                <w:sz w:val="22"/>
                <w:szCs w:val="22"/>
                <w:lang w:val="en-US"/>
              </w:rPr>
              <w:t xml:space="preserve">UK imports 81% of the timber it processes, this produces high GHG emissions from transport and has risks relating to appropriate sourcing of sustainable material. </w:t>
            </w:r>
          </w:p>
          <w:p w14:paraId="4FDD4D4E" w14:textId="77777777" w:rsidR="0000356C" w:rsidRPr="00610C6D" w:rsidRDefault="0000356C" w:rsidP="0000356C">
            <w:pPr>
              <w:spacing w:after="120"/>
              <w:rPr>
                <w:rFonts w:cs="Arial"/>
                <w:sz w:val="22"/>
                <w:szCs w:val="22"/>
                <w:lang w:val="en-US"/>
              </w:rPr>
            </w:pPr>
            <w:r w:rsidRPr="00610C6D">
              <w:rPr>
                <w:rFonts w:cs="Arial"/>
                <w:sz w:val="22"/>
                <w:szCs w:val="22"/>
                <w:lang w:val="en-US"/>
              </w:rPr>
              <w:t>Support for forestry must be aimed at a scale and use species that allow for economic operation to help reduce imports, sustaining investment and keeping confidence in the forestry market.</w:t>
            </w:r>
          </w:p>
          <w:p w14:paraId="77EB7FA6" w14:textId="77777777" w:rsidR="0000356C" w:rsidRPr="00610C6D" w:rsidRDefault="0000356C" w:rsidP="0000356C">
            <w:pPr>
              <w:spacing w:after="120"/>
              <w:rPr>
                <w:rFonts w:cs="Arial"/>
                <w:sz w:val="22"/>
                <w:szCs w:val="22"/>
                <w:lang w:val="en-US"/>
              </w:rPr>
            </w:pPr>
            <w:r w:rsidRPr="00610C6D">
              <w:rPr>
                <w:rFonts w:cs="Arial"/>
                <w:sz w:val="22"/>
                <w:szCs w:val="22"/>
                <w:lang w:val="en-US"/>
              </w:rPr>
              <w:t>Take better advantage of Forest Research’s figures relating to commercial woodlands to have a clear picture on long term trends and support taking a long term view.</w:t>
            </w:r>
          </w:p>
          <w:p w14:paraId="208D0D1A" w14:textId="77777777" w:rsidR="0000356C" w:rsidRPr="00610C6D" w:rsidRDefault="0000356C" w:rsidP="0000356C">
            <w:pPr>
              <w:spacing w:after="120"/>
              <w:rPr>
                <w:rFonts w:cs="Arial"/>
                <w:sz w:val="22"/>
                <w:szCs w:val="22"/>
                <w:lang w:val="en-US"/>
              </w:rPr>
            </w:pPr>
            <w:r w:rsidRPr="00610C6D">
              <w:rPr>
                <w:rFonts w:cs="Arial"/>
                <w:sz w:val="22"/>
                <w:szCs w:val="22"/>
                <w:lang w:val="en-US"/>
              </w:rPr>
              <w:t xml:space="preserve">Ensure we consider that </w:t>
            </w:r>
            <w:proofErr w:type="spellStart"/>
            <w:r w:rsidRPr="00610C6D">
              <w:rPr>
                <w:rFonts w:cs="Arial"/>
                <w:sz w:val="22"/>
                <w:szCs w:val="22"/>
                <w:lang w:val="en-US"/>
              </w:rPr>
              <w:t>afforestion</w:t>
            </w:r>
            <w:proofErr w:type="spellEnd"/>
            <w:r w:rsidRPr="00610C6D">
              <w:rPr>
                <w:rFonts w:cs="Arial"/>
                <w:sz w:val="22"/>
                <w:szCs w:val="22"/>
                <w:lang w:val="en-US"/>
              </w:rPr>
              <w:t xml:space="preserve"> on carbon rich soils can lead to carbon losses initially.</w:t>
            </w:r>
          </w:p>
          <w:p w14:paraId="5E3C536B" w14:textId="77777777" w:rsidR="0000356C" w:rsidRPr="00610C6D" w:rsidRDefault="0000356C" w:rsidP="0000356C">
            <w:pPr>
              <w:spacing w:after="120"/>
              <w:rPr>
                <w:rFonts w:cs="Arial"/>
                <w:sz w:val="22"/>
                <w:szCs w:val="22"/>
                <w:lang w:val="en-US"/>
              </w:rPr>
            </w:pPr>
            <w:r w:rsidRPr="00610C6D">
              <w:rPr>
                <w:rFonts w:cs="Arial"/>
                <w:sz w:val="22"/>
                <w:szCs w:val="22"/>
                <w:lang w:val="en-US"/>
              </w:rPr>
              <w:t xml:space="preserve">Ensure we avoid clashes between afforestation and peatland restoration as has happened in </w:t>
            </w:r>
            <w:proofErr w:type="spellStart"/>
            <w:r w:rsidRPr="00610C6D">
              <w:rPr>
                <w:rFonts w:cs="Arial"/>
                <w:sz w:val="22"/>
                <w:szCs w:val="22"/>
                <w:lang w:val="en-US"/>
              </w:rPr>
              <w:t>CNPA</w:t>
            </w:r>
            <w:proofErr w:type="spellEnd"/>
            <w:r w:rsidRPr="00610C6D">
              <w:rPr>
                <w:rFonts w:cs="Arial"/>
                <w:sz w:val="22"/>
                <w:szCs w:val="22"/>
                <w:lang w:val="en-US"/>
              </w:rPr>
              <w:t>.</w:t>
            </w:r>
          </w:p>
          <w:p w14:paraId="4B5919D2" w14:textId="77777777" w:rsidR="0000356C" w:rsidRDefault="0000356C" w:rsidP="0000356C">
            <w:pPr>
              <w:spacing w:after="120"/>
              <w:rPr>
                <w:rFonts w:cs="Arial"/>
                <w:sz w:val="22"/>
                <w:szCs w:val="22"/>
                <w:lang w:val="en-US"/>
              </w:rPr>
            </w:pPr>
            <w:r w:rsidRPr="00610C6D">
              <w:rPr>
                <w:rFonts w:cs="Arial"/>
                <w:sz w:val="22"/>
                <w:szCs w:val="22"/>
                <w:lang w:val="en-US"/>
              </w:rPr>
              <w:t xml:space="preserve">Consider forestry’s relationship to wider </w:t>
            </w:r>
            <w:r w:rsidR="00EB27DB">
              <w:rPr>
                <w:rFonts w:cs="Arial"/>
                <w:sz w:val="22"/>
                <w:szCs w:val="22"/>
                <w:lang w:val="en-US"/>
              </w:rPr>
              <w:t xml:space="preserve">resilient </w:t>
            </w:r>
            <w:proofErr w:type="spellStart"/>
            <w:r w:rsidRPr="00610C6D">
              <w:rPr>
                <w:rFonts w:cs="Arial"/>
                <w:sz w:val="22"/>
                <w:szCs w:val="22"/>
                <w:lang w:val="en-US"/>
              </w:rPr>
              <w:t>landuse</w:t>
            </w:r>
            <w:proofErr w:type="spellEnd"/>
            <w:r w:rsidRPr="00610C6D">
              <w:rPr>
                <w:rFonts w:cs="Arial"/>
                <w:sz w:val="22"/>
                <w:szCs w:val="22"/>
                <w:lang w:val="en-US"/>
              </w:rPr>
              <w:t>, diversification of species, deer management be</w:t>
            </w:r>
            <w:r w:rsidR="00EB27DB">
              <w:rPr>
                <w:rFonts w:cs="Arial"/>
                <w:sz w:val="22"/>
                <w:szCs w:val="22"/>
                <w:lang w:val="en-US"/>
              </w:rPr>
              <w:t>y</w:t>
            </w:r>
            <w:r w:rsidRPr="00610C6D">
              <w:rPr>
                <w:rFonts w:cs="Arial"/>
                <w:sz w:val="22"/>
                <w:szCs w:val="22"/>
                <w:lang w:val="en-US"/>
              </w:rPr>
              <w:t>ond just fencing, understory as well as trees, the combined impact of all changes.</w:t>
            </w:r>
          </w:p>
          <w:p w14:paraId="344060FC" w14:textId="77777777" w:rsidR="00EB27DB" w:rsidRPr="00EB27DB" w:rsidRDefault="00EB27DB" w:rsidP="00EB27DB">
            <w:pPr>
              <w:pStyle w:val="NormalWeb"/>
              <w:spacing w:before="0" w:beforeAutospacing="0" w:after="0" w:afterAutospacing="0"/>
              <w:rPr>
                <w:rFonts w:ascii="Arial" w:hAnsi="Arial" w:cs="Arial"/>
                <w:sz w:val="22"/>
                <w:szCs w:val="22"/>
              </w:rPr>
            </w:pPr>
            <w:r w:rsidRPr="00EB27DB">
              <w:rPr>
                <w:rFonts w:ascii="Arial" w:hAnsi="Arial" w:cs="Arial"/>
                <w:sz w:val="22"/>
                <w:szCs w:val="22"/>
              </w:rPr>
              <w:t>Research from central Europe re: use of mixtures being more productive than single-species blocs. Can achieve productivity while building resilient forests.</w:t>
            </w:r>
          </w:p>
          <w:p w14:paraId="24D57944" w14:textId="77777777" w:rsidR="00EB27DB" w:rsidRDefault="00EB27DB" w:rsidP="00EB27DB"/>
          <w:p w14:paraId="2C99F7C0" w14:textId="77777777" w:rsidR="003B2D9B" w:rsidRDefault="003B2D9B" w:rsidP="0000356C">
            <w:pPr>
              <w:spacing w:after="120"/>
              <w:rPr>
                <w:rFonts w:cs="Arial"/>
                <w:sz w:val="22"/>
                <w:szCs w:val="22"/>
                <w:lang w:val="en-US"/>
              </w:rPr>
            </w:pPr>
            <w:r w:rsidRPr="003B2D9B">
              <w:rPr>
                <w:rFonts w:cs="Arial"/>
                <w:bCs/>
                <w:sz w:val="22"/>
                <w:szCs w:val="22"/>
              </w:rPr>
              <w:t>The rapidly increasing level of new tree pests and diseases being imported is arguably biggest threat to the future of tree cover in Scotland and the carbon, biodiversity, timber and other benefits they provide. Over 20 new diseases</w:t>
            </w:r>
            <w:r w:rsidR="00D871D8">
              <w:rPr>
                <w:rFonts w:cs="Arial"/>
                <w:bCs/>
                <w:sz w:val="22"/>
                <w:szCs w:val="22"/>
              </w:rPr>
              <w:t xml:space="preserve"> introduced since 1990. Ash die</w:t>
            </w:r>
            <w:r w:rsidRPr="003B2D9B">
              <w:rPr>
                <w:rFonts w:cs="Arial"/>
                <w:bCs/>
                <w:sz w:val="22"/>
                <w:szCs w:val="22"/>
              </w:rPr>
              <w:t>ba</w:t>
            </w:r>
            <w:r w:rsidR="00D871D8">
              <w:rPr>
                <w:rFonts w:cs="Arial"/>
                <w:bCs/>
                <w:sz w:val="22"/>
                <w:szCs w:val="22"/>
              </w:rPr>
              <w:t>c</w:t>
            </w:r>
            <w:r w:rsidRPr="003B2D9B">
              <w:rPr>
                <w:rFonts w:cs="Arial"/>
                <w:bCs/>
                <w:sz w:val="22"/>
                <w:szCs w:val="22"/>
              </w:rPr>
              <w:t>k could lead to loss of 80% of ash trees in Scotland. Just this one diseases estimated to cost UK economy £15 billion.</w:t>
            </w:r>
            <w:r w:rsidRPr="003B2D9B">
              <w:rPr>
                <w:rFonts w:cs="Arial"/>
                <w:b/>
                <w:bCs/>
                <w:sz w:val="22"/>
                <w:szCs w:val="22"/>
              </w:rPr>
              <w:t> </w:t>
            </w:r>
            <w:r w:rsidRPr="003B2D9B">
              <w:rPr>
                <w:rFonts w:cs="Arial"/>
                <w:sz w:val="22"/>
                <w:szCs w:val="22"/>
                <w:lang w:val="en-US"/>
              </w:rPr>
              <w:t xml:space="preserve">Plea: When promoting the use of trees from southern Europe for adaptation advantages for timber production, we must also put in place sufficient policy measures to ensure trees are sourced responsibly, ideally grown in </w:t>
            </w:r>
            <w:r w:rsidRPr="003B2D9B">
              <w:rPr>
                <w:rFonts w:cs="Arial"/>
                <w:sz w:val="22"/>
                <w:szCs w:val="22"/>
                <w:lang w:val="en-US"/>
              </w:rPr>
              <w:lastRenderedPageBreak/>
              <w:t>UK. Driving risky tree imports, could fuel more imported disease, fueling the overall problem. Prevention far cheaper than cure for tree diseases, for everyone</w:t>
            </w:r>
            <w:r>
              <w:rPr>
                <w:rFonts w:cs="Arial"/>
                <w:sz w:val="22"/>
                <w:szCs w:val="22"/>
                <w:lang w:val="en-US"/>
              </w:rPr>
              <w:t>.</w:t>
            </w:r>
          </w:p>
          <w:p w14:paraId="29C2569F" w14:textId="77777777" w:rsidR="003B2D9B" w:rsidRPr="003B2D9B" w:rsidRDefault="003B2D9B" w:rsidP="003B2D9B">
            <w:pPr>
              <w:spacing w:after="120"/>
              <w:rPr>
                <w:rFonts w:cs="Arial"/>
                <w:color w:val="242424"/>
                <w:sz w:val="22"/>
                <w:szCs w:val="22"/>
                <w:shd w:val="clear" w:color="auto" w:fill="FFFFFF"/>
              </w:rPr>
            </w:pPr>
            <w:r w:rsidRPr="003B2D9B">
              <w:rPr>
                <w:rFonts w:cs="Arial"/>
                <w:color w:val="242424"/>
                <w:sz w:val="22"/>
                <w:szCs w:val="22"/>
                <w:shd w:val="clear" w:color="auto" w:fill="FFFFFF"/>
              </w:rPr>
              <w:t>Consistent with 'Key Principles' developed by Plant Health</w:t>
            </w:r>
            <w:r>
              <w:rPr>
                <w:rFonts w:cs="Arial"/>
                <w:color w:val="242424"/>
                <w:sz w:val="22"/>
                <w:szCs w:val="22"/>
                <w:shd w:val="clear" w:color="auto" w:fill="FFFFFF"/>
              </w:rPr>
              <w:t xml:space="preserve"> Centre: </w:t>
            </w:r>
            <w:r w:rsidRPr="003B2D9B">
              <w:rPr>
                <w:rFonts w:cs="Arial"/>
                <w:color w:val="242424"/>
                <w:sz w:val="22"/>
                <w:szCs w:val="22"/>
                <w:shd w:val="clear" w:color="auto" w:fill="FFFFFF"/>
              </w:rPr>
              <w:t>https://www.planthealthcentre.scot/key-principles</w:t>
            </w:r>
          </w:p>
        </w:tc>
        <w:tc>
          <w:tcPr>
            <w:tcW w:w="443" w:type="pct"/>
            <w:shd w:val="clear" w:color="auto" w:fill="auto"/>
          </w:tcPr>
          <w:p w14:paraId="1F81CB62" w14:textId="77777777" w:rsidR="0000356C" w:rsidRPr="00610C6D" w:rsidRDefault="0000356C" w:rsidP="001C1F89">
            <w:pPr>
              <w:spacing w:after="120" w:line="276" w:lineRule="auto"/>
              <w:rPr>
                <w:rFonts w:cs="Arial"/>
                <w:b/>
                <w:sz w:val="22"/>
                <w:szCs w:val="22"/>
              </w:rPr>
            </w:pPr>
            <w:r w:rsidRPr="00610C6D">
              <w:rPr>
                <w:rFonts w:cs="Arial"/>
                <w:b/>
                <w:sz w:val="22"/>
                <w:szCs w:val="22"/>
              </w:rPr>
              <w:lastRenderedPageBreak/>
              <w:t xml:space="preserve">10:10 </w:t>
            </w:r>
          </w:p>
        </w:tc>
      </w:tr>
      <w:tr w:rsidR="00610C6D" w:rsidRPr="00610C6D" w14:paraId="33050446" w14:textId="77777777" w:rsidTr="00610C6D">
        <w:trPr>
          <w:trHeight w:val="699"/>
          <w:jc w:val="center"/>
        </w:trPr>
        <w:tc>
          <w:tcPr>
            <w:tcW w:w="4557" w:type="pct"/>
          </w:tcPr>
          <w:p w14:paraId="0D675DCE" w14:textId="77777777" w:rsidR="0000356C" w:rsidRPr="00EB27DB" w:rsidRDefault="0000356C" w:rsidP="00EB27DB">
            <w:pPr>
              <w:rPr>
                <w:rFonts w:cs="Arial"/>
                <w:b/>
                <w:bCs/>
                <w:sz w:val="22"/>
                <w:szCs w:val="22"/>
                <w:lang w:val="en-US"/>
              </w:rPr>
            </w:pPr>
            <w:r w:rsidRPr="00EB27DB">
              <w:rPr>
                <w:rFonts w:cs="Arial"/>
                <w:b/>
                <w:bCs/>
                <w:sz w:val="22"/>
                <w:szCs w:val="22"/>
                <w:lang w:val="en-US"/>
              </w:rPr>
              <w:t xml:space="preserve">Move into 2 groups for discussion: </w:t>
            </w:r>
          </w:p>
          <w:p w14:paraId="51866E6B" w14:textId="77777777" w:rsidR="00EB27DB" w:rsidRPr="00EB27DB" w:rsidRDefault="00EB27DB" w:rsidP="00EB27DB">
            <w:pPr>
              <w:rPr>
                <w:rFonts w:cs="Arial"/>
                <w:b/>
                <w:bCs/>
                <w:sz w:val="22"/>
                <w:szCs w:val="22"/>
              </w:rPr>
            </w:pPr>
            <w:r w:rsidRPr="00EB27DB">
              <w:rPr>
                <w:rFonts w:cs="Arial"/>
                <w:b/>
                <w:bCs/>
                <w:sz w:val="22"/>
                <w:szCs w:val="22"/>
              </w:rPr>
              <w:t>National Stakeholder Meeting Responses to questions – summarised by theme</w:t>
            </w:r>
          </w:p>
          <w:p w14:paraId="2D46DCC2" w14:textId="77777777" w:rsidR="00EB27DB" w:rsidRPr="00EB27DB" w:rsidRDefault="00EB27DB" w:rsidP="00EB27DB">
            <w:pPr>
              <w:rPr>
                <w:rFonts w:cs="Arial"/>
                <w:b/>
                <w:bCs/>
                <w:sz w:val="22"/>
                <w:szCs w:val="22"/>
              </w:rPr>
            </w:pPr>
          </w:p>
          <w:p w14:paraId="128FC8CF" w14:textId="77777777" w:rsidR="00EB27DB" w:rsidRPr="00EB27DB" w:rsidRDefault="00EB27DB" w:rsidP="00EB27DB">
            <w:pPr>
              <w:rPr>
                <w:rFonts w:cs="Arial"/>
                <w:b/>
                <w:bCs/>
                <w:sz w:val="22"/>
                <w:szCs w:val="22"/>
              </w:rPr>
            </w:pPr>
            <w:r w:rsidRPr="00EB27DB">
              <w:rPr>
                <w:rFonts w:cs="Arial"/>
                <w:b/>
                <w:bCs/>
                <w:sz w:val="22"/>
                <w:szCs w:val="22"/>
              </w:rPr>
              <w:t>Question 1</w:t>
            </w:r>
          </w:p>
          <w:p w14:paraId="311767DF" w14:textId="77777777" w:rsidR="00EB27DB" w:rsidRPr="00EB27DB" w:rsidRDefault="00EB27DB" w:rsidP="00EB27DB">
            <w:pPr>
              <w:rPr>
                <w:rFonts w:cs="Arial"/>
                <w:b/>
                <w:bCs/>
                <w:sz w:val="22"/>
                <w:szCs w:val="22"/>
              </w:rPr>
            </w:pPr>
            <w:r w:rsidRPr="00EB27DB">
              <w:rPr>
                <w:rFonts w:cs="Arial"/>
                <w:b/>
                <w:bCs/>
                <w:sz w:val="22"/>
                <w:szCs w:val="22"/>
              </w:rPr>
              <w:t>What are the characteristics of climate resilient woodlands or forests in a resilient landscape?</w:t>
            </w:r>
            <w:r w:rsidR="007E1C87">
              <w:rPr>
                <w:rFonts w:cs="Arial"/>
                <w:b/>
                <w:bCs/>
                <w:sz w:val="22"/>
                <w:szCs w:val="22"/>
              </w:rPr>
              <w:t xml:space="preserve"> (i.e. as part of wider land use)</w:t>
            </w:r>
          </w:p>
          <w:p w14:paraId="69F8921A" w14:textId="77777777" w:rsidR="00EB27DB" w:rsidRPr="00EB27DB" w:rsidRDefault="00EB27DB" w:rsidP="00EB27DB">
            <w:pPr>
              <w:rPr>
                <w:rFonts w:cs="Arial"/>
                <w:sz w:val="22"/>
                <w:szCs w:val="22"/>
              </w:rPr>
            </w:pPr>
          </w:p>
          <w:p w14:paraId="0009E337" w14:textId="77777777" w:rsidR="00EB27DB" w:rsidRPr="00EB27DB" w:rsidRDefault="00EB27DB" w:rsidP="00EB27DB">
            <w:pPr>
              <w:rPr>
                <w:rFonts w:cs="Arial"/>
                <w:sz w:val="22"/>
                <w:szCs w:val="22"/>
              </w:rPr>
            </w:pPr>
            <w:r w:rsidRPr="00EB27DB">
              <w:rPr>
                <w:rFonts w:cs="Arial"/>
                <w:sz w:val="22"/>
                <w:szCs w:val="22"/>
              </w:rPr>
              <w:t>Good ecological condition – healthy = resilient – metric – what scale?</w:t>
            </w:r>
          </w:p>
          <w:p w14:paraId="165E5A73" w14:textId="77777777" w:rsidR="00EB27DB" w:rsidRPr="00EB27DB" w:rsidRDefault="00EB27DB" w:rsidP="00EB27DB">
            <w:pPr>
              <w:rPr>
                <w:rFonts w:cs="Arial"/>
                <w:sz w:val="22"/>
                <w:szCs w:val="22"/>
              </w:rPr>
            </w:pPr>
          </w:p>
          <w:p w14:paraId="3CC09A5D" w14:textId="77777777" w:rsidR="00EB27DB" w:rsidRPr="00EB27DB" w:rsidRDefault="00EB27DB" w:rsidP="00EB27DB">
            <w:pPr>
              <w:rPr>
                <w:rFonts w:cs="Arial"/>
                <w:sz w:val="22"/>
                <w:szCs w:val="22"/>
              </w:rPr>
            </w:pPr>
            <w:r w:rsidRPr="00EB27DB">
              <w:rPr>
                <w:rFonts w:cs="Arial"/>
                <w:sz w:val="22"/>
                <w:szCs w:val="22"/>
              </w:rPr>
              <w:t>Size / scale</w:t>
            </w:r>
          </w:p>
          <w:p w14:paraId="43EEA5D7" w14:textId="77777777" w:rsidR="00EB27DB" w:rsidRPr="00EB27DB" w:rsidRDefault="00EB27DB" w:rsidP="00EB27DB">
            <w:pPr>
              <w:rPr>
                <w:rFonts w:cs="Arial"/>
                <w:sz w:val="22"/>
                <w:szCs w:val="22"/>
              </w:rPr>
            </w:pPr>
          </w:p>
          <w:p w14:paraId="355CF861" w14:textId="77777777" w:rsidR="00EB27DB" w:rsidRPr="00EB27DB" w:rsidRDefault="00EB27DB" w:rsidP="00EB27DB">
            <w:pPr>
              <w:rPr>
                <w:rFonts w:cs="Arial"/>
                <w:sz w:val="22"/>
                <w:szCs w:val="22"/>
              </w:rPr>
            </w:pPr>
            <w:r w:rsidRPr="00EB27DB">
              <w:rPr>
                <w:rFonts w:cs="Arial"/>
                <w:sz w:val="22"/>
                <w:szCs w:val="22"/>
              </w:rPr>
              <w:t>Connectivity – good for species</w:t>
            </w:r>
          </w:p>
          <w:p w14:paraId="4AB181D2" w14:textId="77777777" w:rsidR="00EB27DB" w:rsidRPr="00EB27DB" w:rsidRDefault="00EB27DB" w:rsidP="00EB27DB">
            <w:pPr>
              <w:rPr>
                <w:rFonts w:cs="Arial"/>
                <w:sz w:val="22"/>
                <w:szCs w:val="22"/>
              </w:rPr>
            </w:pPr>
            <w:r w:rsidRPr="00EB27DB">
              <w:rPr>
                <w:rFonts w:cs="Arial"/>
                <w:sz w:val="22"/>
                <w:szCs w:val="22"/>
              </w:rPr>
              <w:tab/>
            </w:r>
            <w:r w:rsidRPr="00EB27DB">
              <w:rPr>
                <w:rFonts w:cs="Arial"/>
                <w:sz w:val="22"/>
                <w:szCs w:val="22"/>
              </w:rPr>
              <w:tab/>
              <w:t>- increase risk for pest and disease spread</w:t>
            </w:r>
          </w:p>
          <w:p w14:paraId="16CE344D" w14:textId="77777777" w:rsidR="00EB27DB" w:rsidRPr="00EB27DB" w:rsidRDefault="00EB27DB" w:rsidP="00EB27DB">
            <w:pPr>
              <w:rPr>
                <w:rFonts w:cs="Arial"/>
                <w:sz w:val="22"/>
                <w:szCs w:val="22"/>
              </w:rPr>
            </w:pPr>
          </w:p>
          <w:p w14:paraId="7FB92DBC" w14:textId="77777777" w:rsidR="00EB27DB" w:rsidRPr="00EB27DB" w:rsidRDefault="00EB27DB" w:rsidP="00EB27DB">
            <w:pPr>
              <w:rPr>
                <w:rFonts w:cs="Arial"/>
                <w:sz w:val="22"/>
                <w:szCs w:val="22"/>
              </w:rPr>
            </w:pPr>
            <w:r w:rsidRPr="00EB27DB">
              <w:rPr>
                <w:rFonts w:cs="Arial"/>
                <w:sz w:val="22"/>
                <w:szCs w:val="22"/>
              </w:rPr>
              <w:t>Genetic variation</w:t>
            </w:r>
          </w:p>
          <w:p w14:paraId="7E1C753C" w14:textId="77777777" w:rsidR="00EB27DB" w:rsidRPr="00EB27DB" w:rsidRDefault="00EB27DB" w:rsidP="00EB27DB">
            <w:pPr>
              <w:rPr>
                <w:rFonts w:cs="Arial"/>
                <w:sz w:val="22"/>
                <w:szCs w:val="22"/>
              </w:rPr>
            </w:pPr>
          </w:p>
          <w:p w14:paraId="24CA8D63" w14:textId="77777777" w:rsidR="00EB27DB" w:rsidRPr="00EB27DB" w:rsidRDefault="00EB27DB" w:rsidP="00EB27DB">
            <w:pPr>
              <w:rPr>
                <w:rFonts w:cs="Arial"/>
                <w:sz w:val="22"/>
                <w:szCs w:val="22"/>
              </w:rPr>
            </w:pPr>
            <w:r w:rsidRPr="00EB27DB">
              <w:rPr>
                <w:rFonts w:cs="Arial"/>
                <w:sz w:val="22"/>
                <w:szCs w:val="22"/>
              </w:rPr>
              <w:t>Commercially valuable / managed / productive</w:t>
            </w:r>
          </w:p>
          <w:p w14:paraId="099EDBEB" w14:textId="77777777" w:rsidR="00EB27DB" w:rsidRPr="00EB27DB" w:rsidRDefault="00EB27DB" w:rsidP="00EB27DB">
            <w:pPr>
              <w:rPr>
                <w:rFonts w:cs="Arial"/>
                <w:sz w:val="22"/>
                <w:szCs w:val="22"/>
              </w:rPr>
            </w:pPr>
          </w:p>
          <w:p w14:paraId="2E678EC1" w14:textId="77777777" w:rsidR="00EB27DB" w:rsidRPr="00EB27DB" w:rsidRDefault="00EB27DB" w:rsidP="00EB27DB">
            <w:pPr>
              <w:rPr>
                <w:rFonts w:cs="Arial"/>
                <w:sz w:val="22"/>
                <w:szCs w:val="22"/>
              </w:rPr>
            </w:pPr>
            <w:r w:rsidRPr="00EB27DB">
              <w:rPr>
                <w:rFonts w:cs="Arial"/>
                <w:sz w:val="22"/>
                <w:szCs w:val="22"/>
              </w:rPr>
              <w:t>Supporting rural economy</w:t>
            </w:r>
          </w:p>
          <w:p w14:paraId="55DC476C" w14:textId="77777777" w:rsidR="00EB27DB" w:rsidRPr="00EB27DB" w:rsidRDefault="00EB27DB" w:rsidP="00EB27DB">
            <w:pPr>
              <w:rPr>
                <w:rFonts w:cs="Arial"/>
                <w:sz w:val="22"/>
                <w:szCs w:val="22"/>
              </w:rPr>
            </w:pPr>
          </w:p>
          <w:p w14:paraId="7EACD4BF" w14:textId="77777777" w:rsidR="00EB27DB" w:rsidRPr="00EB27DB" w:rsidRDefault="00EB27DB" w:rsidP="00EB27DB">
            <w:pPr>
              <w:rPr>
                <w:rFonts w:cs="Arial"/>
                <w:sz w:val="22"/>
                <w:szCs w:val="22"/>
              </w:rPr>
            </w:pPr>
            <w:r w:rsidRPr="00EB27DB">
              <w:rPr>
                <w:rFonts w:cs="Arial"/>
                <w:sz w:val="22"/>
                <w:szCs w:val="22"/>
              </w:rPr>
              <w:t>Community involvement / benefit</w:t>
            </w:r>
          </w:p>
          <w:p w14:paraId="476A8D69" w14:textId="77777777" w:rsidR="00EB27DB" w:rsidRPr="00EB27DB" w:rsidRDefault="00EB27DB" w:rsidP="00EB27DB">
            <w:pPr>
              <w:rPr>
                <w:rFonts w:cs="Arial"/>
                <w:sz w:val="22"/>
                <w:szCs w:val="22"/>
              </w:rPr>
            </w:pPr>
          </w:p>
          <w:p w14:paraId="5DBFCFE2" w14:textId="77777777" w:rsidR="00EB27DB" w:rsidRPr="00EB27DB" w:rsidRDefault="00EB27DB" w:rsidP="00EB27DB">
            <w:pPr>
              <w:rPr>
                <w:rFonts w:cs="Arial"/>
                <w:sz w:val="22"/>
                <w:szCs w:val="22"/>
              </w:rPr>
            </w:pPr>
            <w:r w:rsidRPr="00EB27DB">
              <w:rPr>
                <w:rFonts w:cs="Arial"/>
                <w:sz w:val="22"/>
                <w:szCs w:val="22"/>
              </w:rPr>
              <w:t>Understood by public (risks of their behaviour and benefits)</w:t>
            </w:r>
          </w:p>
          <w:p w14:paraId="2296E9AB" w14:textId="77777777" w:rsidR="00EB27DB" w:rsidRPr="00EB27DB" w:rsidRDefault="00EB27DB" w:rsidP="00EB27DB">
            <w:pPr>
              <w:rPr>
                <w:rFonts w:cs="Arial"/>
                <w:sz w:val="22"/>
                <w:szCs w:val="22"/>
              </w:rPr>
            </w:pPr>
          </w:p>
          <w:p w14:paraId="128F136D" w14:textId="77777777" w:rsidR="00EB27DB" w:rsidRPr="00EB27DB" w:rsidRDefault="00EB27DB" w:rsidP="00EB27DB">
            <w:pPr>
              <w:rPr>
                <w:rFonts w:cs="Arial"/>
                <w:sz w:val="22"/>
                <w:szCs w:val="22"/>
              </w:rPr>
            </w:pPr>
            <w:r w:rsidRPr="00EB27DB">
              <w:rPr>
                <w:rFonts w:cs="Arial"/>
                <w:sz w:val="22"/>
                <w:szCs w:val="22"/>
              </w:rPr>
              <w:t>Biosecurity</w:t>
            </w:r>
          </w:p>
          <w:p w14:paraId="15E8E8F5" w14:textId="77777777" w:rsidR="00EB27DB" w:rsidRPr="00EB27DB" w:rsidRDefault="00EB27DB" w:rsidP="00EB27DB">
            <w:pPr>
              <w:rPr>
                <w:rFonts w:cs="Arial"/>
                <w:sz w:val="22"/>
                <w:szCs w:val="22"/>
              </w:rPr>
            </w:pPr>
          </w:p>
          <w:p w14:paraId="233DC6DD" w14:textId="77777777" w:rsidR="00EB27DB" w:rsidRPr="00EB27DB" w:rsidRDefault="00EB27DB" w:rsidP="00EB27DB">
            <w:pPr>
              <w:rPr>
                <w:rFonts w:cs="Arial"/>
                <w:sz w:val="22"/>
                <w:szCs w:val="22"/>
              </w:rPr>
            </w:pPr>
            <w:r w:rsidRPr="00EB27DB">
              <w:rPr>
                <w:rFonts w:cs="Arial"/>
                <w:sz w:val="22"/>
                <w:szCs w:val="22"/>
              </w:rPr>
              <w:t>Response to immediate threats – deer, INNS, development</w:t>
            </w:r>
          </w:p>
          <w:p w14:paraId="1402C72F" w14:textId="77777777" w:rsidR="00EB27DB" w:rsidRPr="00EB27DB" w:rsidRDefault="00EB27DB" w:rsidP="00EB27DB">
            <w:pPr>
              <w:rPr>
                <w:rFonts w:cs="Arial"/>
                <w:sz w:val="22"/>
                <w:szCs w:val="22"/>
              </w:rPr>
            </w:pPr>
          </w:p>
          <w:p w14:paraId="49A000B5" w14:textId="77777777" w:rsidR="00EB27DB" w:rsidRPr="00EB27DB" w:rsidRDefault="00EB27DB" w:rsidP="00EB27DB">
            <w:pPr>
              <w:rPr>
                <w:rFonts w:cs="Arial"/>
                <w:sz w:val="22"/>
                <w:szCs w:val="22"/>
              </w:rPr>
            </w:pPr>
            <w:r w:rsidRPr="00EB27DB">
              <w:rPr>
                <w:rFonts w:cs="Arial"/>
                <w:sz w:val="22"/>
                <w:szCs w:val="22"/>
              </w:rPr>
              <w:t>Mixed not mono-cultural</w:t>
            </w:r>
          </w:p>
          <w:p w14:paraId="1A480728" w14:textId="77777777" w:rsidR="00EB27DB" w:rsidRPr="00EB27DB" w:rsidRDefault="00EB27DB" w:rsidP="00EB27DB">
            <w:pPr>
              <w:rPr>
                <w:rFonts w:cs="Arial"/>
                <w:sz w:val="22"/>
                <w:szCs w:val="22"/>
              </w:rPr>
            </w:pPr>
          </w:p>
          <w:p w14:paraId="5847567B" w14:textId="77777777" w:rsidR="00EB27DB" w:rsidRPr="00EB27DB" w:rsidRDefault="00EB27DB" w:rsidP="00EB27DB">
            <w:pPr>
              <w:rPr>
                <w:rFonts w:cs="Arial"/>
                <w:sz w:val="22"/>
                <w:szCs w:val="22"/>
              </w:rPr>
            </w:pPr>
            <w:r w:rsidRPr="00EB27DB">
              <w:rPr>
                <w:rFonts w:cs="Arial"/>
                <w:sz w:val="22"/>
                <w:szCs w:val="22"/>
              </w:rPr>
              <w:t>Higher diversity on better ground</w:t>
            </w:r>
          </w:p>
          <w:p w14:paraId="43CD9B6D" w14:textId="77777777" w:rsidR="00EB27DB" w:rsidRPr="00EB27DB" w:rsidRDefault="00EB27DB" w:rsidP="00EB27DB">
            <w:pPr>
              <w:rPr>
                <w:rFonts w:cs="Arial"/>
                <w:sz w:val="22"/>
                <w:szCs w:val="22"/>
              </w:rPr>
            </w:pPr>
          </w:p>
          <w:p w14:paraId="41D09045" w14:textId="77777777" w:rsidR="00EB27DB" w:rsidRPr="00EB27DB" w:rsidRDefault="00EB27DB" w:rsidP="00EB27DB">
            <w:pPr>
              <w:rPr>
                <w:rFonts w:cs="Arial"/>
                <w:sz w:val="22"/>
                <w:szCs w:val="22"/>
              </w:rPr>
            </w:pPr>
            <w:r w:rsidRPr="00EB27DB">
              <w:rPr>
                <w:rFonts w:cs="Arial"/>
                <w:sz w:val="22"/>
                <w:szCs w:val="22"/>
              </w:rPr>
              <w:t xml:space="preserve">Do best for land – </w:t>
            </w:r>
            <w:proofErr w:type="spellStart"/>
            <w:r w:rsidRPr="00EB27DB">
              <w:rPr>
                <w:rFonts w:cs="Arial"/>
                <w:sz w:val="22"/>
                <w:szCs w:val="22"/>
              </w:rPr>
              <w:t>eg.</w:t>
            </w:r>
            <w:proofErr w:type="spellEnd"/>
            <w:r w:rsidRPr="00EB27DB">
              <w:rPr>
                <w:rFonts w:cs="Arial"/>
                <w:sz w:val="22"/>
                <w:szCs w:val="22"/>
              </w:rPr>
              <w:t xml:space="preserve"> peatland restoration / forestry</w:t>
            </w:r>
          </w:p>
          <w:p w14:paraId="793B8194" w14:textId="77777777" w:rsidR="00EB27DB" w:rsidRPr="00EB27DB" w:rsidRDefault="00EB27DB" w:rsidP="00EB27DB">
            <w:pPr>
              <w:rPr>
                <w:rFonts w:cs="Arial"/>
                <w:sz w:val="22"/>
                <w:szCs w:val="22"/>
              </w:rPr>
            </w:pPr>
          </w:p>
          <w:p w14:paraId="7AE6F4C9" w14:textId="77777777" w:rsidR="00EB27DB" w:rsidRPr="00EB27DB" w:rsidRDefault="00EB27DB" w:rsidP="00EB27DB">
            <w:pPr>
              <w:rPr>
                <w:rFonts w:cs="Arial"/>
                <w:sz w:val="22"/>
                <w:szCs w:val="22"/>
              </w:rPr>
            </w:pPr>
            <w:r w:rsidRPr="00EB27DB">
              <w:rPr>
                <w:rFonts w:cs="Arial"/>
                <w:sz w:val="22"/>
                <w:szCs w:val="22"/>
              </w:rPr>
              <w:t>Structure</w:t>
            </w:r>
          </w:p>
          <w:p w14:paraId="0949C420" w14:textId="77777777" w:rsidR="00EB27DB" w:rsidRPr="00EB27DB" w:rsidRDefault="00EB27DB" w:rsidP="00EB27DB">
            <w:pPr>
              <w:rPr>
                <w:rFonts w:cs="Arial"/>
                <w:sz w:val="22"/>
                <w:szCs w:val="22"/>
              </w:rPr>
            </w:pPr>
          </w:p>
          <w:p w14:paraId="6DF5B1E6" w14:textId="77777777" w:rsidR="00EB27DB" w:rsidRPr="00EB27DB" w:rsidRDefault="00EB27DB" w:rsidP="00EB27DB">
            <w:pPr>
              <w:rPr>
                <w:rFonts w:cs="Arial"/>
                <w:sz w:val="22"/>
                <w:szCs w:val="22"/>
              </w:rPr>
            </w:pPr>
            <w:r w:rsidRPr="00EB27DB">
              <w:rPr>
                <w:rFonts w:cs="Arial"/>
                <w:sz w:val="22"/>
                <w:szCs w:val="22"/>
              </w:rPr>
              <w:t>Silviculture - varied</w:t>
            </w:r>
          </w:p>
          <w:p w14:paraId="05B6C031" w14:textId="77777777" w:rsidR="00EB27DB" w:rsidRPr="00EB27DB" w:rsidRDefault="00EB27DB" w:rsidP="00EB27DB">
            <w:pPr>
              <w:rPr>
                <w:rFonts w:cs="Arial"/>
                <w:sz w:val="22"/>
                <w:szCs w:val="22"/>
              </w:rPr>
            </w:pPr>
          </w:p>
          <w:p w14:paraId="4EF7C030" w14:textId="77777777" w:rsidR="00EB27DB" w:rsidRPr="00EB27DB" w:rsidRDefault="00EB27DB" w:rsidP="00EB27DB">
            <w:pPr>
              <w:rPr>
                <w:rFonts w:cs="Arial"/>
                <w:sz w:val="22"/>
                <w:szCs w:val="22"/>
              </w:rPr>
            </w:pPr>
            <w:r w:rsidRPr="00EB27DB">
              <w:rPr>
                <w:rFonts w:cs="Arial"/>
                <w:sz w:val="22"/>
                <w:szCs w:val="22"/>
              </w:rPr>
              <w:t>Assessed for future climate risks</w:t>
            </w:r>
          </w:p>
          <w:p w14:paraId="1194C79C" w14:textId="77777777" w:rsidR="00EB27DB" w:rsidRPr="00EB27DB" w:rsidRDefault="00EB27DB" w:rsidP="00EB27DB">
            <w:pPr>
              <w:rPr>
                <w:rFonts w:cs="Arial"/>
                <w:b/>
                <w:bCs/>
                <w:sz w:val="22"/>
                <w:szCs w:val="22"/>
              </w:rPr>
            </w:pPr>
            <w:r w:rsidRPr="00EB27DB">
              <w:rPr>
                <w:rFonts w:cs="Arial"/>
                <w:b/>
                <w:bCs/>
                <w:sz w:val="22"/>
                <w:szCs w:val="22"/>
              </w:rPr>
              <w:t>Question 2</w:t>
            </w:r>
          </w:p>
          <w:p w14:paraId="13BA5ACE" w14:textId="77777777" w:rsidR="00EB27DB" w:rsidRPr="00EB27DB" w:rsidRDefault="00EB27DB" w:rsidP="00EB27DB">
            <w:pPr>
              <w:rPr>
                <w:rFonts w:cs="Arial"/>
                <w:b/>
                <w:bCs/>
                <w:sz w:val="22"/>
                <w:szCs w:val="22"/>
              </w:rPr>
            </w:pPr>
            <w:r w:rsidRPr="00EB27DB">
              <w:rPr>
                <w:rFonts w:cs="Arial"/>
                <w:b/>
                <w:bCs/>
                <w:sz w:val="22"/>
                <w:szCs w:val="22"/>
              </w:rPr>
              <w:t>What can we do to strengthen these characteristics in our woodlands and forest ecosystems to enable a) Adaptation, b) Resistance, response and recovery</w:t>
            </w:r>
          </w:p>
          <w:p w14:paraId="6F3A4DFA" w14:textId="77777777" w:rsidR="00EB27DB" w:rsidRPr="00EB27DB" w:rsidRDefault="00EB27DB" w:rsidP="00EB27DB">
            <w:pPr>
              <w:rPr>
                <w:rFonts w:cs="Arial"/>
                <w:b/>
                <w:bCs/>
                <w:sz w:val="22"/>
                <w:szCs w:val="22"/>
              </w:rPr>
            </w:pPr>
          </w:p>
          <w:p w14:paraId="2ACE520E" w14:textId="77777777" w:rsidR="00EB27DB" w:rsidRPr="00EB27DB" w:rsidRDefault="00EB27DB" w:rsidP="00EB27DB">
            <w:pPr>
              <w:rPr>
                <w:rFonts w:cs="Arial"/>
                <w:sz w:val="22"/>
                <w:szCs w:val="22"/>
              </w:rPr>
            </w:pPr>
            <w:r w:rsidRPr="00EB27DB">
              <w:rPr>
                <w:rFonts w:cs="Arial"/>
                <w:sz w:val="22"/>
                <w:szCs w:val="22"/>
              </w:rPr>
              <w:t xml:space="preserve">Grants to deliver more than </w:t>
            </w:r>
            <w:proofErr w:type="spellStart"/>
            <w:r w:rsidRPr="00EB27DB">
              <w:rPr>
                <w:rFonts w:cs="Arial"/>
                <w:sz w:val="22"/>
                <w:szCs w:val="22"/>
              </w:rPr>
              <w:t>UKFS</w:t>
            </w:r>
            <w:proofErr w:type="spellEnd"/>
            <w:r w:rsidRPr="00EB27DB">
              <w:rPr>
                <w:rFonts w:cs="Arial"/>
                <w:sz w:val="22"/>
                <w:szCs w:val="22"/>
              </w:rPr>
              <w:t>, farm woodland management support</w:t>
            </w:r>
          </w:p>
          <w:p w14:paraId="482E9BA8" w14:textId="77777777" w:rsidR="00EB27DB" w:rsidRPr="00EB27DB" w:rsidRDefault="00EB27DB" w:rsidP="00EB27DB">
            <w:pPr>
              <w:rPr>
                <w:rFonts w:cs="Arial"/>
                <w:sz w:val="22"/>
                <w:szCs w:val="22"/>
              </w:rPr>
            </w:pPr>
          </w:p>
          <w:p w14:paraId="3F165B31" w14:textId="77777777" w:rsidR="00EB27DB" w:rsidRPr="00EB27DB" w:rsidRDefault="00EB27DB" w:rsidP="00EB27DB">
            <w:pPr>
              <w:rPr>
                <w:rFonts w:cs="Arial"/>
                <w:sz w:val="22"/>
                <w:szCs w:val="22"/>
              </w:rPr>
            </w:pPr>
            <w:r w:rsidRPr="00EB27DB">
              <w:rPr>
                <w:rFonts w:cs="Arial"/>
                <w:sz w:val="22"/>
                <w:szCs w:val="22"/>
              </w:rPr>
              <w:t>Revised management plans</w:t>
            </w:r>
          </w:p>
          <w:p w14:paraId="57B53480" w14:textId="77777777" w:rsidR="00EB27DB" w:rsidRPr="00EB27DB" w:rsidRDefault="00EB27DB" w:rsidP="00EB27DB">
            <w:pPr>
              <w:rPr>
                <w:rFonts w:cs="Arial"/>
                <w:sz w:val="22"/>
                <w:szCs w:val="22"/>
              </w:rPr>
            </w:pPr>
          </w:p>
          <w:p w14:paraId="5DABFA33" w14:textId="77777777" w:rsidR="00EB27DB" w:rsidRPr="00EB27DB" w:rsidRDefault="00EB27DB" w:rsidP="00EB27DB">
            <w:pPr>
              <w:rPr>
                <w:rFonts w:cs="Arial"/>
                <w:sz w:val="22"/>
                <w:szCs w:val="22"/>
              </w:rPr>
            </w:pPr>
            <w:r w:rsidRPr="00EB27DB">
              <w:rPr>
                <w:rFonts w:cs="Arial"/>
                <w:sz w:val="22"/>
                <w:szCs w:val="22"/>
              </w:rPr>
              <w:t>Gap analysis needed (measures)</w:t>
            </w:r>
          </w:p>
          <w:p w14:paraId="29AA5F5B" w14:textId="77777777" w:rsidR="00EB27DB" w:rsidRPr="00EB27DB" w:rsidRDefault="00EB27DB" w:rsidP="00EB27DB">
            <w:pPr>
              <w:rPr>
                <w:rFonts w:cs="Arial"/>
                <w:sz w:val="22"/>
                <w:szCs w:val="22"/>
              </w:rPr>
            </w:pPr>
          </w:p>
          <w:p w14:paraId="0818DDF5" w14:textId="77777777" w:rsidR="00EB27DB" w:rsidRPr="00EB27DB" w:rsidRDefault="00EB27DB" w:rsidP="00EB27DB">
            <w:pPr>
              <w:rPr>
                <w:rFonts w:cs="Arial"/>
                <w:sz w:val="22"/>
                <w:szCs w:val="22"/>
              </w:rPr>
            </w:pPr>
            <w:r w:rsidRPr="00EB27DB">
              <w:rPr>
                <w:rFonts w:cs="Arial"/>
                <w:sz w:val="22"/>
                <w:szCs w:val="22"/>
              </w:rPr>
              <w:t>Recruitment, skills / knowledge building</w:t>
            </w:r>
          </w:p>
          <w:p w14:paraId="3D07C6D0" w14:textId="77777777" w:rsidR="00EB27DB" w:rsidRPr="00EB27DB" w:rsidRDefault="00EB27DB" w:rsidP="00EB27DB">
            <w:pPr>
              <w:rPr>
                <w:rFonts w:cs="Arial"/>
                <w:sz w:val="22"/>
                <w:szCs w:val="22"/>
              </w:rPr>
            </w:pPr>
          </w:p>
          <w:p w14:paraId="6E62E5FD" w14:textId="77777777" w:rsidR="00EB27DB" w:rsidRPr="00EB27DB" w:rsidRDefault="00EB27DB" w:rsidP="00EB27DB">
            <w:pPr>
              <w:rPr>
                <w:rFonts w:cs="Arial"/>
                <w:sz w:val="22"/>
                <w:szCs w:val="22"/>
              </w:rPr>
            </w:pPr>
            <w:r w:rsidRPr="00EB27DB">
              <w:rPr>
                <w:rFonts w:cs="Arial"/>
                <w:sz w:val="22"/>
                <w:szCs w:val="22"/>
              </w:rPr>
              <w:t>Private investment</w:t>
            </w:r>
          </w:p>
          <w:p w14:paraId="631DFF3D" w14:textId="77777777" w:rsidR="00EB27DB" w:rsidRPr="00EB27DB" w:rsidRDefault="00EB27DB" w:rsidP="00EB27DB">
            <w:pPr>
              <w:rPr>
                <w:rFonts w:cs="Arial"/>
                <w:sz w:val="22"/>
                <w:szCs w:val="22"/>
              </w:rPr>
            </w:pPr>
          </w:p>
          <w:p w14:paraId="10D5A965" w14:textId="77777777" w:rsidR="00EB27DB" w:rsidRPr="00EB27DB" w:rsidRDefault="00EB27DB" w:rsidP="00EB27DB">
            <w:pPr>
              <w:rPr>
                <w:rFonts w:cs="Arial"/>
                <w:sz w:val="22"/>
                <w:szCs w:val="22"/>
              </w:rPr>
            </w:pPr>
            <w:r w:rsidRPr="00EB27DB">
              <w:rPr>
                <w:rFonts w:cs="Arial"/>
                <w:sz w:val="22"/>
                <w:szCs w:val="22"/>
              </w:rPr>
              <w:t>Manage deer / squirrels</w:t>
            </w:r>
          </w:p>
          <w:p w14:paraId="6FD0402F" w14:textId="77777777" w:rsidR="00EB27DB" w:rsidRPr="00EB27DB" w:rsidRDefault="00EB27DB" w:rsidP="00EB27DB">
            <w:pPr>
              <w:rPr>
                <w:rFonts w:cs="Arial"/>
                <w:sz w:val="22"/>
                <w:szCs w:val="22"/>
              </w:rPr>
            </w:pPr>
          </w:p>
          <w:p w14:paraId="233B49A1" w14:textId="77777777" w:rsidR="00EB27DB" w:rsidRPr="00EB27DB" w:rsidRDefault="00EB27DB" w:rsidP="00EB27DB">
            <w:pPr>
              <w:rPr>
                <w:rFonts w:cs="Arial"/>
                <w:sz w:val="22"/>
                <w:szCs w:val="22"/>
              </w:rPr>
            </w:pPr>
            <w:r w:rsidRPr="00EB27DB">
              <w:rPr>
                <w:rFonts w:cs="Arial"/>
                <w:sz w:val="22"/>
                <w:szCs w:val="22"/>
              </w:rPr>
              <w:t>Coordination with other land users / managers</w:t>
            </w:r>
          </w:p>
          <w:p w14:paraId="34847763" w14:textId="77777777" w:rsidR="00EB27DB" w:rsidRPr="00EB27DB" w:rsidRDefault="00EB27DB" w:rsidP="00EB27DB">
            <w:pPr>
              <w:rPr>
                <w:rFonts w:cs="Arial"/>
                <w:sz w:val="22"/>
                <w:szCs w:val="22"/>
              </w:rPr>
            </w:pPr>
          </w:p>
          <w:p w14:paraId="58E4D8E5" w14:textId="77777777" w:rsidR="00EB27DB" w:rsidRPr="00EB27DB" w:rsidRDefault="00EB27DB" w:rsidP="00EB27DB">
            <w:pPr>
              <w:rPr>
                <w:rFonts w:cs="Arial"/>
                <w:sz w:val="22"/>
                <w:szCs w:val="22"/>
              </w:rPr>
            </w:pPr>
            <w:r w:rsidRPr="00EB27DB">
              <w:rPr>
                <w:rFonts w:cs="Arial"/>
                <w:sz w:val="22"/>
                <w:szCs w:val="22"/>
              </w:rPr>
              <w:t>Biosecurity</w:t>
            </w:r>
          </w:p>
          <w:p w14:paraId="5E61B16A" w14:textId="77777777" w:rsidR="00EB27DB" w:rsidRPr="00EB27DB" w:rsidRDefault="00EB27DB" w:rsidP="00EB27DB">
            <w:pPr>
              <w:rPr>
                <w:rFonts w:cs="Arial"/>
                <w:sz w:val="22"/>
                <w:szCs w:val="22"/>
              </w:rPr>
            </w:pPr>
          </w:p>
          <w:p w14:paraId="64E022BF" w14:textId="77777777" w:rsidR="00EB27DB" w:rsidRPr="00EB27DB" w:rsidRDefault="00EB27DB" w:rsidP="00EB27DB">
            <w:pPr>
              <w:rPr>
                <w:rFonts w:cs="Arial"/>
                <w:sz w:val="22"/>
                <w:szCs w:val="22"/>
              </w:rPr>
            </w:pPr>
            <w:proofErr w:type="spellStart"/>
            <w:r w:rsidRPr="00EB27DB">
              <w:rPr>
                <w:rFonts w:cs="Arial"/>
                <w:sz w:val="22"/>
                <w:szCs w:val="22"/>
              </w:rPr>
              <w:t>UKFS</w:t>
            </w:r>
            <w:proofErr w:type="spellEnd"/>
            <w:r w:rsidRPr="00EB27DB">
              <w:rPr>
                <w:rFonts w:cs="Arial"/>
                <w:sz w:val="22"/>
                <w:szCs w:val="22"/>
              </w:rPr>
              <w:t xml:space="preserve"> revision</w:t>
            </w:r>
          </w:p>
          <w:p w14:paraId="05A1E12B" w14:textId="77777777" w:rsidR="00EB27DB" w:rsidRPr="00EB27DB" w:rsidRDefault="00EB27DB" w:rsidP="00EB27DB">
            <w:pPr>
              <w:rPr>
                <w:rFonts w:cs="Arial"/>
                <w:sz w:val="22"/>
                <w:szCs w:val="22"/>
              </w:rPr>
            </w:pPr>
          </w:p>
          <w:p w14:paraId="2E47D1B0" w14:textId="77777777" w:rsidR="00EB27DB" w:rsidRPr="00EB27DB" w:rsidRDefault="00EB27DB" w:rsidP="00EB27DB">
            <w:pPr>
              <w:rPr>
                <w:rFonts w:cs="Arial"/>
                <w:sz w:val="22"/>
                <w:szCs w:val="22"/>
              </w:rPr>
            </w:pPr>
            <w:r w:rsidRPr="00EB27DB">
              <w:rPr>
                <w:rFonts w:cs="Arial"/>
                <w:sz w:val="22"/>
                <w:szCs w:val="22"/>
              </w:rPr>
              <w:t>Tree breeding</w:t>
            </w:r>
          </w:p>
          <w:p w14:paraId="14442714" w14:textId="77777777" w:rsidR="00EB27DB" w:rsidRPr="00EB27DB" w:rsidRDefault="00EB27DB" w:rsidP="00EB27DB">
            <w:pPr>
              <w:rPr>
                <w:rFonts w:cs="Arial"/>
                <w:sz w:val="22"/>
                <w:szCs w:val="22"/>
              </w:rPr>
            </w:pPr>
          </w:p>
          <w:p w14:paraId="159BF173" w14:textId="77777777" w:rsidR="00EB27DB" w:rsidRPr="00EB27DB" w:rsidRDefault="00EB27DB" w:rsidP="00EB27DB">
            <w:pPr>
              <w:rPr>
                <w:rFonts w:cs="Arial"/>
                <w:sz w:val="22"/>
                <w:szCs w:val="22"/>
              </w:rPr>
            </w:pPr>
            <w:r w:rsidRPr="00EB27DB">
              <w:rPr>
                <w:rFonts w:cs="Arial"/>
                <w:sz w:val="22"/>
                <w:szCs w:val="22"/>
              </w:rPr>
              <w:t>Change mindsets</w:t>
            </w:r>
          </w:p>
          <w:p w14:paraId="1A8A91AF" w14:textId="77777777" w:rsidR="00EB27DB" w:rsidRPr="00EB27DB" w:rsidRDefault="00EB27DB" w:rsidP="00EB27DB">
            <w:pPr>
              <w:rPr>
                <w:rFonts w:cs="Arial"/>
                <w:sz w:val="22"/>
                <w:szCs w:val="22"/>
              </w:rPr>
            </w:pPr>
          </w:p>
          <w:p w14:paraId="5103B64C" w14:textId="77777777" w:rsidR="00EB27DB" w:rsidRPr="00EB27DB" w:rsidRDefault="00EB27DB" w:rsidP="00EB27DB">
            <w:pPr>
              <w:rPr>
                <w:rFonts w:cs="Arial"/>
                <w:sz w:val="22"/>
                <w:szCs w:val="22"/>
              </w:rPr>
            </w:pPr>
            <w:r w:rsidRPr="00EB27DB">
              <w:rPr>
                <w:rFonts w:cs="Arial"/>
                <w:sz w:val="22"/>
                <w:szCs w:val="22"/>
              </w:rPr>
              <w:t>Develop alternative end products for alternative species and sizes, product substitution</w:t>
            </w:r>
          </w:p>
          <w:p w14:paraId="167565A4" w14:textId="77777777" w:rsidR="00EB27DB" w:rsidRPr="00EB27DB" w:rsidRDefault="00EB27DB" w:rsidP="00EB27DB">
            <w:pPr>
              <w:rPr>
                <w:rFonts w:cs="Arial"/>
                <w:sz w:val="22"/>
                <w:szCs w:val="22"/>
              </w:rPr>
            </w:pPr>
          </w:p>
          <w:p w14:paraId="30C90ADD" w14:textId="77777777" w:rsidR="00EB27DB" w:rsidRPr="00EB27DB" w:rsidRDefault="00EB27DB" w:rsidP="00EB27DB">
            <w:pPr>
              <w:rPr>
                <w:rFonts w:cs="Arial"/>
                <w:sz w:val="22"/>
                <w:szCs w:val="22"/>
              </w:rPr>
            </w:pPr>
            <w:r w:rsidRPr="00EB27DB">
              <w:rPr>
                <w:rFonts w:cs="Arial"/>
                <w:sz w:val="22"/>
                <w:szCs w:val="22"/>
              </w:rPr>
              <w:t>Regional and national initiatives</w:t>
            </w:r>
          </w:p>
          <w:p w14:paraId="2BB2824C" w14:textId="77777777" w:rsidR="00EB27DB" w:rsidRPr="00EB27DB" w:rsidRDefault="00EB27DB" w:rsidP="00EB27DB">
            <w:pPr>
              <w:rPr>
                <w:rFonts w:cs="Arial"/>
                <w:sz w:val="22"/>
                <w:szCs w:val="22"/>
              </w:rPr>
            </w:pPr>
          </w:p>
          <w:p w14:paraId="7A3D786B" w14:textId="77777777" w:rsidR="00EB27DB" w:rsidRPr="00EB27DB" w:rsidRDefault="00EB27DB" w:rsidP="00EB27DB">
            <w:pPr>
              <w:rPr>
                <w:rFonts w:cs="Arial"/>
                <w:sz w:val="22"/>
                <w:szCs w:val="22"/>
              </w:rPr>
            </w:pPr>
            <w:r w:rsidRPr="00EB27DB">
              <w:rPr>
                <w:rFonts w:cs="Arial"/>
                <w:sz w:val="22"/>
                <w:szCs w:val="22"/>
              </w:rPr>
              <w:t>Public education / awareness</w:t>
            </w:r>
          </w:p>
          <w:p w14:paraId="2341A6C5" w14:textId="77777777" w:rsidR="00610C6D" w:rsidRPr="006E4191" w:rsidRDefault="00610C6D" w:rsidP="00EB27DB">
            <w:pPr>
              <w:rPr>
                <w:rFonts w:eastAsiaTheme="minorHAnsi" w:cs="Arial"/>
                <w:sz w:val="22"/>
                <w:szCs w:val="22"/>
              </w:rPr>
            </w:pPr>
          </w:p>
        </w:tc>
        <w:tc>
          <w:tcPr>
            <w:tcW w:w="443" w:type="pct"/>
            <w:shd w:val="clear" w:color="auto" w:fill="auto"/>
          </w:tcPr>
          <w:p w14:paraId="28A79DD2" w14:textId="77777777" w:rsidR="00EB27DB" w:rsidRDefault="00EB27DB" w:rsidP="001C1F89">
            <w:pPr>
              <w:rPr>
                <w:rFonts w:cs="Arial"/>
                <w:b/>
                <w:sz w:val="22"/>
                <w:szCs w:val="22"/>
              </w:rPr>
            </w:pPr>
          </w:p>
          <w:p w14:paraId="415E5B5A" w14:textId="77777777" w:rsidR="00EB27DB" w:rsidRDefault="00EB27DB" w:rsidP="001C1F89">
            <w:pPr>
              <w:rPr>
                <w:rFonts w:cs="Arial"/>
                <w:b/>
                <w:sz w:val="22"/>
                <w:szCs w:val="22"/>
              </w:rPr>
            </w:pPr>
          </w:p>
          <w:p w14:paraId="5BE37245" w14:textId="77777777" w:rsidR="00EB27DB" w:rsidRDefault="00EB27DB" w:rsidP="001C1F89">
            <w:pPr>
              <w:rPr>
                <w:rFonts w:cs="Arial"/>
                <w:b/>
                <w:sz w:val="22"/>
                <w:szCs w:val="22"/>
              </w:rPr>
            </w:pPr>
          </w:p>
          <w:p w14:paraId="3FA3B475" w14:textId="77777777" w:rsidR="00EB27DB" w:rsidRDefault="00EB27DB" w:rsidP="001C1F89">
            <w:pPr>
              <w:rPr>
                <w:rFonts w:cs="Arial"/>
                <w:b/>
                <w:sz w:val="22"/>
                <w:szCs w:val="22"/>
              </w:rPr>
            </w:pPr>
          </w:p>
          <w:p w14:paraId="064EBBDB" w14:textId="77777777" w:rsidR="0000356C" w:rsidRPr="00610C6D" w:rsidRDefault="0000356C" w:rsidP="001C1F89">
            <w:pPr>
              <w:rPr>
                <w:rFonts w:cs="Arial"/>
                <w:b/>
                <w:sz w:val="22"/>
                <w:szCs w:val="22"/>
              </w:rPr>
            </w:pPr>
            <w:r w:rsidRPr="00610C6D">
              <w:rPr>
                <w:rFonts w:cs="Arial"/>
                <w:b/>
                <w:sz w:val="22"/>
                <w:szCs w:val="22"/>
              </w:rPr>
              <w:t>10:25</w:t>
            </w:r>
          </w:p>
          <w:p w14:paraId="158981C0" w14:textId="77777777" w:rsidR="0000356C" w:rsidRPr="00610C6D" w:rsidRDefault="0000356C" w:rsidP="001C1F89">
            <w:pPr>
              <w:rPr>
                <w:rFonts w:cs="Arial"/>
                <w:sz w:val="22"/>
                <w:szCs w:val="22"/>
              </w:rPr>
            </w:pPr>
          </w:p>
          <w:p w14:paraId="57435746" w14:textId="77777777" w:rsidR="0000356C" w:rsidRPr="00610C6D" w:rsidRDefault="0000356C" w:rsidP="001C1F89">
            <w:pPr>
              <w:rPr>
                <w:rFonts w:cs="Arial"/>
                <w:sz w:val="22"/>
                <w:szCs w:val="22"/>
              </w:rPr>
            </w:pPr>
          </w:p>
          <w:p w14:paraId="4D77FEEE" w14:textId="77777777" w:rsidR="0000356C" w:rsidRPr="00610C6D" w:rsidRDefault="0000356C" w:rsidP="001C1F89">
            <w:pPr>
              <w:rPr>
                <w:rFonts w:cs="Arial"/>
                <w:sz w:val="22"/>
                <w:szCs w:val="22"/>
              </w:rPr>
            </w:pPr>
          </w:p>
          <w:p w14:paraId="0F7BDCE3" w14:textId="77777777" w:rsidR="0000356C" w:rsidRPr="00610C6D" w:rsidRDefault="0000356C" w:rsidP="001C1F89">
            <w:pPr>
              <w:rPr>
                <w:rFonts w:cs="Arial"/>
                <w:sz w:val="22"/>
                <w:szCs w:val="22"/>
              </w:rPr>
            </w:pPr>
          </w:p>
          <w:p w14:paraId="1DD59D93" w14:textId="77777777" w:rsidR="00610C6D" w:rsidRPr="00610C6D" w:rsidRDefault="00610C6D" w:rsidP="001C1F89">
            <w:pPr>
              <w:rPr>
                <w:rFonts w:cs="Arial"/>
                <w:sz w:val="22"/>
                <w:szCs w:val="22"/>
              </w:rPr>
            </w:pPr>
          </w:p>
          <w:p w14:paraId="270AD138" w14:textId="77777777" w:rsidR="00610C6D" w:rsidRPr="00610C6D" w:rsidRDefault="00610C6D" w:rsidP="001C1F89">
            <w:pPr>
              <w:rPr>
                <w:rFonts w:cs="Arial"/>
                <w:sz w:val="22"/>
                <w:szCs w:val="22"/>
              </w:rPr>
            </w:pPr>
          </w:p>
          <w:p w14:paraId="65090963" w14:textId="77777777" w:rsidR="00610C6D" w:rsidRPr="00610C6D" w:rsidRDefault="00610C6D" w:rsidP="001C1F89">
            <w:pPr>
              <w:rPr>
                <w:rFonts w:cs="Arial"/>
                <w:sz w:val="22"/>
                <w:szCs w:val="22"/>
              </w:rPr>
            </w:pPr>
          </w:p>
          <w:p w14:paraId="26BA1613" w14:textId="77777777" w:rsidR="00610C6D" w:rsidRPr="00610C6D" w:rsidRDefault="00610C6D" w:rsidP="001C1F89">
            <w:pPr>
              <w:rPr>
                <w:rFonts w:cs="Arial"/>
                <w:sz w:val="22"/>
                <w:szCs w:val="22"/>
              </w:rPr>
            </w:pPr>
          </w:p>
          <w:p w14:paraId="4BED9B16" w14:textId="77777777" w:rsidR="00610C6D" w:rsidRPr="00610C6D" w:rsidRDefault="00610C6D" w:rsidP="001C1F89">
            <w:pPr>
              <w:rPr>
                <w:rFonts w:cs="Arial"/>
                <w:sz w:val="22"/>
                <w:szCs w:val="22"/>
              </w:rPr>
            </w:pPr>
          </w:p>
          <w:p w14:paraId="75638011" w14:textId="77777777" w:rsidR="00610C6D" w:rsidRPr="00610C6D" w:rsidRDefault="00610C6D" w:rsidP="001C1F89">
            <w:pPr>
              <w:rPr>
                <w:rFonts w:cs="Arial"/>
                <w:sz w:val="22"/>
                <w:szCs w:val="22"/>
              </w:rPr>
            </w:pPr>
          </w:p>
          <w:p w14:paraId="05350DA8" w14:textId="77777777" w:rsidR="00610C6D" w:rsidRPr="00610C6D" w:rsidRDefault="00610C6D" w:rsidP="001C1F89">
            <w:pPr>
              <w:rPr>
                <w:rFonts w:cs="Arial"/>
                <w:sz w:val="22"/>
                <w:szCs w:val="22"/>
              </w:rPr>
            </w:pPr>
          </w:p>
          <w:p w14:paraId="5F5994B6" w14:textId="77777777" w:rsidR="00610C6D" w:rsidRPr="00610C6D" w:rsidRDefault="00610C6D" w:rsidP="001C1F89">
            <w:pPr>
              <w:rPr>
                <w:rFonts w:cs="Arial"/>
                <w:sz w:val="22"/>
                <w:szCs w:val="22"/>
              </w:rPr>
            </w:pPr>
          </w:p>
          <w:p w14:paraId="0AAAEA2E" w14:textId="77777777" w:rsidR="00610C6D" w:rsidRPr="00610C6D" w:rsidRDefault="00610C6D" w:rsidP="001C1F89">
            <w:pPr>
              <w:rPr>
                <w:rFonts w:cs="Arial"/>
                <w:sz w:val="22"/>
                <w:szCs w:val="22"/>
              </w:rPr>
            </w:pPr>
          </w:p>
          <w:p w14:paraId="59E694F1" w14:textId="77777777" w:rsidR="00610C6D" w:rsidRPr="00610C6D" w:rsidRDefault="00610C6D" w:rsidP="001C1F89">
            <w:pPr>
              <w:rPr>
                <w:rFonts w:cs="Arial"/>
                <w:sz w:val="22"/>
                <w:szCs w:val="22"/>
              </w:rPr>
            </w:pPr>
          </w:p>
          <w:p w14:paraId="7DECBE29" w14:textId="77777777" w:rsidR="00610C6D" w:rsidRPr="00610C6D" w:rsidRDefault="00610C6D" w:rsidP="001C1F89">
            <w:pPr>
              <w:rPr>
                <w:rFonts w:cs="Arial"/>
                <w:sz w:val="22"/>
                <w:szCs w:val="22"/>
              </w:rPr>
            </w:pPr>
          </w:p>
          <w:p w14:paraId="7E481836" w14:textId="77777777" w:rsidR="00610C6D" w:rsidRPr="00610C6D" w:rsidRDefault="00610C6D" w:rsidP="001C1F89">
            <w:pPr>
              <w:rPr>
                <w:rFonts w:cs="Arial"/>
                <w:sz w:val="22"/>
                <w:szCs w:val="22"/>
              </w:rPr>
            </w:pPr>
          </w:p>
          <w:p w14:paraId="2ED5D06C" w14:textId="77777777" w:rsidR="00610C6D" w:rsidRPr="00610C6D" w:rsidRDefault="00610C6D" w:rsidP="001C1F89">
            <w:pPr>
              <w:rPr>
                <w:rFonts w:cs="Arial"/>
                <w:sz w:val="22"/>
                <w:szCs w:val="22"/>
              </w:rPr>
            </w:pPr>
          </w:p>
          <w:p w14:paraId="5BA97C00" w14:textId="77777777" w:rsidR="00610C6D" w:rsidRPr="00610C6D" w:rsidRDefault="00610C6D" w:rsidP="001C1F89">
            <w:pPr>
              <w:rPr>
                <w:rFonts w:cs="Arial"/>
                <w:sz w:val="22"/>
                <w:szCs w:val="22"/>
              </w:rPr>
            </w:pPr>
          </w:p>
          <w:p w14:paraId="1006F1C2" w14:textId="77777777" w:rsidR="00610C6D" w:rsidRPr="00610C6D" w:rsidRDefault="00610C6D" w:rsidP="001C1F89">
            <w:pPr>
              <w:rPr>
                <w:rFonts w:cs="Arial"/>
                <w:sz w:val="22"/>
                <w:szCs w:val="22"/>
              </w:rPr>
            </w:pPr>
          </w:p>
          <w:p w14:paraId="75754636" w14:textId="77777777" w:rsidR="00610C6D" w:rsidRPr="00610C6D" w:rsidRDefault="00610C6D" w:rsidP="001C1F89">
            <w:pPr>
              <w:rPr>
                <w:rFonts w:cs="Arial"/>
                <w:sz w:val="22"/>
                <w:szCs w:val="22"/>
              </w:rPr>
            </w:pPr>
          </w:p>
          <w:p w14:paraId="2F13824D" w14:textId="77777777" w:rsidR="00610C6D" w:rsidRPr="00610C6D" w:rsidRDefault="00610C6D" w:rsidP="001C1F89">
            <w:pPr>
              <w:rPr>
                <w:rFonts w:cs="Arial"/>
                <w:sz w:val="22"/>
                <w:szCs w:val="22"/>
              </w:rPr>
            </w:pPr>
          </w:p>
          <w:p w14:paraId="1A7A810B" w14:textId="77777777" w:rsidR="00610C6D" w:rsidRPr="00610C6D" w:rsidRDefault="00610C6D" w:rsidP="001C1F89">
            <w:pPr>
              <w:rPr>
                <w:rFonts w:cs="Arial"/>
                <w:sz w:val="22"/>
                <w:szCs w:val="22"/>
              </w:rPr>
            </w:pPr>
          </w:p>
          <w:p w14:paraId="68B537E5" w14:textId="77777777" w:rsidR="00610C6D" w:rsidRPr="00610C6D" w:rsidRDefault="00610C6D" w:rsidP="001C1F89">
            <w:pPr>
              <w:rPr>
                <w:rFonts w:cs="Arial"/>
                <w:sz w:val="22"/>
                <w:szCs w:val="22"/>
              </w:rPr>
            </w:pPr>
          </w:p>
          <w:p w14:paraId="0B2E2F2D" w14:textId="77777777" w:rsidR="00610C6D" w:rsidRPr="00610C6D" w:rsidRDefault="00610C6D" w:rsidP="001C1F89">
            <w:pPr>
              <w:rPr>
                <w:rFonts w:cs="Arial"/>
                <w:sz w:val="22"/>
                <w:szCs w:val="22"/>
              </w:rPr>
            </w:pPr>
          </w:p>
          <w:p w14:paraId="05D482CE" w14:textId="77777777" w:rsidR="00610C6D" w:rsidRPr="00610C6D" w:rsidRDefault="00610C6D" w:rsidP="001C1F89">
            <w:pPr>
              <w:rPr>
                <w:rFonts w:cs="Arial"/>
                <w:sz w:val="22"/>
                <w:szCs w:val="22"/>
              </w:rPr>
            </w:pPr>
          </w:p>
          <w:p w14:paraId="44AAC7D1" w14:textId="77777777" w:rsidR="00610C6D" w:rsidRPr="00610C6D" w:rsidRDefault="00610C6D" w:rsidP="001C1F89">
            <w:pPr>
              <w:rPr>
                <w:rFonts w:cs="Arial"/>
                <w:sz w:val="22"/>
                <w:szCs w:val="22"/>
              </w:rPr>
            </w:pPr>
          </w:p>
          <w:p w14:paraId="66C0727E" w14:textId="77777777" w:rsidR="00610C6D" w:rsidRPr="00610C6D" w:rsidRDefault="00610C6D" w:rsidP="001C1F89">
            <w:pPr>
              <w:rPr>
                <w:rFonts w:cs="Arial"/>
                <w:sz w:val="22"/>
                <w:szCs w:val="22"/>
              </w:rPr>
            </w:pPr>
          </w:p>
          <w:p w14:paraId="7FF5363E" w14:textId="77777777" w:rsidR="00610C6D" w:rsidRPr="00610C6D" w:rsidRDefault="00610C6D" w:rsidP="001C1F89">
            <w:pPr>
              <w:rPr>
                <w:rFonts w:cs="Arial"/>
                <w:sz w:val="22"/>
                <w:szCs w:val="22"/>
              </w:rPr>
            </w:pPr>
          </w:p>
          <w:p w14:paraId="7D2EECFE" w14:textId="77777777" w:rsidR="00610C6D" w:rsidRPr="00610C6D" w:rsidRDefault="00610C6D" w:rsidP="001C1F89">
            <w:pPr>
              <w:rPr>
                <w:rFonts w:cs="Arial"/>
                <w:sz w:val="22"/>
                <w:szCs w:val="22"/>
              </w:rPr>
            </w:pPr>
          </w:p>
          <w:p w14:paraId="0C46D1E0" w14:textId="77777777" w:rsidR="00610C6D" w:rsidRPr="00610C6D" w:rsidRDefault="00610C6D" w:rsidP="001C1F89">
            <w:pPr>
              <w:rPr>
                <w:rFonts w:cs="Arial"/>
                <w:sz w:val="22"/>
                <w:szCs w:val="22"/>
              </w:rPr>
            </w:pPr>
          </w:p>
          <w:p w14:paraId="13EE2CC2" w14:textId="77777777" w:rsidR="00610C6D" w:rsidRPr="00610C6D" w:rsidRDefault="00610C6D" w:rsidP="001C1F89">
            <w:pPr>
              <w:rPr>
                <w:rFonts w:cs="Arial"/>
                <w:sz w:val="22"/>
                <w:szCs w:val="22"/>
              </w:rPr>
            </w:pPr>
          </w:p>
          <w:p w14:paraId="3337D2AA" w14:textId="77777777" w:rsidR="00610C6D" w:rsidRPr="00610C6D" w:rsidRDefault="00610C6D" w:rsidP="001C1F89">
            <w:pPr>
              <w:rPr>
                <w:rFonts w:cs="Arial"/>
                <w:sz w:val="22"/>
                <w:szCs w:val="22"/>
              </w:rPr>
            </w:pPr>
          </w:p>
          <w:p w14:paraId="7F998278" w14:textId="77777777" w:rsidR="00610C6D" w:rsidRPr="00610C6D" w:rsidRDefault="00610C6D" w:rsidP="001C1F89">
            <w:pPr>
              <w:rPr>
                <w:rFonts w:cs="Arial"/>
                <w:sz w:val="22"/>
                <w:szCs w:val="22"/>
              </w:rPr>
            </w:pPr>
          </w:p>
          <w:p w14:paraId="3F2F3712" w14:textId="77777777" w:rsidR="00610C6D" w:rsidRPr="00610C6D" w:rsidRDefault="00610C6D" w:rsidP="001C1F89">
            <w:pPr>
              <w:rPr>
                <w:rFonts w:cs="Arial"/>
                <w:sz w:val="22"/>
                <w:szCs w:val="22"/>
              </w:rPr>
            </w:pPr>
          </w:p>
          <w:p w14:paraId="11608296" w14:textId="77777777" w:rsidR="00610C6D" w:rsidRPr="00610C6D" w:rsidRDefault="00610C6D" w:rsidP="001C1F89">
            <w:pPr>
              <w:rPr>
                <w:rFonts w:cs="Arial"/>
                <w:sz w:val="22"/>
                <w:szCs w:val="22"/>
              </w:rPr>
            </w:pPr>
          </w:p>
          <w:p w14:paraId="3E7E6E30" w14:textId="77777777" w:rsidR="00610C6D" w:rsidRPr="00610C6D" w:rsidRDefault="00610C6D" w:rsidP="001C1F89">
            <w:pPr>
              <w:rPr>
                <w:rFonts w:cs="Arial"/>
                <w:sz w:val="22"/>
                <w:szCs w:val="22"/>
              </w:rPr>
            </w:pPr>
          </w:p>
          <w:p w14:paraId="1355FC09" w14:textId="77777777" w:rsidR="0000356C" w:rsidRPr="00610C6D" w:rsidRDefault="0000356C" w:rsidP="001C1F89">
            <w:pPr>
              <w:rPr>
                <w:rFonts w:cs="Arial"/>
                <w:b/>
                <w:sz w:val="22"/>
                <w:szCs w:val="22"/>
              </w:rPr>
            </w:pPr>
            <w:r w:rsidRPr="00610C6D">
              <w:rPr>
                <w:rFonts w:cs="Arial"/>
                <w:b/>
                <w:sz w:val="22"/>
                <w:szCs w:val="22"/>
              </w:rPr>
              <w:t>10:45</w:t>
            </w:r>
          </w:p>
          <w:p w14:paraId="64B29B84" w14:textId="77777777" w:rsidR="0000356C" w:rsidRPr="00610C6D" w:rsidRDefault="0000356C" w:rsidP="001C1F89"/>
        </w:tc>
      </w:tr>
      <w:tr w:rsidR="00992750" w:rsidRPr="00992750" w14:paraId="26FEFEC2" w14:textId="77777777" w:rsidTr="0000356C">
        <w:trPr>
          <w:trHeight w:val="340"/>
          <w:jc w:val="center"/>
        </w:trPr>
        <w:tc>
          <w:tcPr>
            <w:tcW w:w="4557" w:type="pct"/>
          </w:tcPr>
          <w:p w14:paraId="6281CBCB" w14:textId="77777777" w:rsidR="0000356C" w:rsidRPr="00992750" w:rsidRDefault="0000356C" w:rsidP="001C1F89">
            <w:pPr>
              <w:spacing w:after="120"/>
              <w:rPr>
                <w:rFonts w:cs="Arial"/>
                <w:b/>
                <w:sz w:val="22"/>
                <w:szCs w:val="22"/>
                <w:lang w:val="en-US"/>
              </w:rPr>
            </w:pPr>
            <w:r w:rsidRPr="00992750">
              <w:rPr>
                <w:rFonts w:cs="Arial"/>
                <w:b/>
                <w:sz w:val="22"/>
                <w:szCs w:val="22"/>
                <w:lang w:val="en-US"/>
              </w:rPr>
              <w:t>Move back into Plenary: Group feedback and summing up</w:t>
            </w:r>
          </w:p>
          <w:p w14:paraId="287406D6" w14:textId="77777777" w:rsidR="0000356C" w:rsidRPr="00992750" w:rsidRDefault="0000356C" w:rsidP="001C1F89">
            <w:pPr>
              <w:spacing w:after="120"/>
              <w:rPr>
                <w:rFonts w:cs="Arial"/>
                <w:sz w:val="22"/>
                <w:szCs w:val="22"/>
                <w:lang w:val="en-US"/>
              </w:rPr>
            </w:pPr>
            <w:r w:rsidRPr="00992750">
              <w:rPr>
                <w:rFonts w:cs="Arial"/>
                <w:sz w:val="22"/>
                <w:szCs w:val="22"/>
                <w:lang w:val="en-US"/>
              </w:rPr>
              <w:t>Group 1 short feedback – given by Amy</w:t>
            </w:r>
          </w:p>
          <w:p w14:paraId="0636FC4A" w14:textId="77777777" w:rsidR="0000356C" w:rsidRPr="00992750" w:rsidRDefault="0000356C" w:rsidP="001C1F89">
            <w:pPr>
              <w:spacing w:after="120"/>
              <w:rPr>
                <w:rFonts w:cs="Arial"/>
                <w:sz w:val="22"/>
                <w:szCs w:val="22"/>
                <w:lang w:val="en-US"/>
              </w:rPr>
            </w:pPr>
            <w:r w:rsidRPr="00992750">
              <w:rPr>
                <w:rFonts w:cs="Arial"/>
                <w:sz w:val="22"/>
                <w:szCs w:val="22"/>
                <w:lang w:val="en-US"/>
              </w:rPr>
              <w:t>Group 2 short feedback – given by Tim</w:t>
            </w:r>
          </w:p>
          <w:p w14:paraId="06794D5F" w14:textId="77777777" w:rsidR="0000356C" w:rsidRPr="00992750" w:rsidRDefault="0000356C" w:rsidP="0000356C">
            <w:pPr>
              <w:spacing w:after="120"/>
              <w:rPr>
                <w:rFonts w:cs="Arial"/>
                <w:sz w:val="22"/>
                <w:szCs w:val="22"/>
                <w:lang w:val="en-US"/>
              </w:rPr>
            </w:pPr>
            <w:r w:rsidRPr="00992750">
              <w:rPr>
                <w:rFonts w:cs="Arial"/>
                <w:sz w:val="22"/>
                <w:szCs w:val="22"/>
                <w:lang w:val="en-US"/>
              </w:rPr>
              <w:t>Summing up -  Alan Hampson</w:t>
            </w:r>
          </w:p>
          <w:p w14:paraId="7699E89C" w14:textId="77777777" w:rsidR="00992750" w:rsidRPr="00992750" w:rsidRDefault="00992750" w:rsidP="00992750">
            <w:pPr>
              <w:spacing w:after="120"/>
              <w:rPr>
                <w:rFonts w:cs="Arial"/>
                <w:sz w:val="22"/>
                <w:szCs w:val="22"/>
                <w:lang w:val="en-US"/>
              </w:rPr>
            </w:pPr>
            <w:r w:rsidRPr="00992750">
              <w:rPr>
                <w:rFonts w:cs="Arial"/>
                <w:sz w:val="22"/>
                <w:szCs w:val="22"/>
                <w:lang w:val="en-US"/>
              </w:rPr>
              <w:t>Lot to consider</w:t>
            </w:r>
          </w:p>
          <w:p w14:paraId="097DA43B" w14:textId="77777777" w:rsidR="00992750" w:rsidRPr="00992750" w:rsidRDefault="00992750" w:rsidP="00992750">
            <w:pPr>
              <w:spacing w:after="120"/>
              <w:rPr>
                <w:rFonts w:cs="Arial"/>
                <w:sz w:val="22"/>
                <w:szCs w:val="22"/>
                <w:lang w:val="en-US"/>
              </w:rPr>
            </w:pPr>
            <w:r w:rsidRPr="00992750">
              <w:rPr>
                <w:rFonts w:cs="Arial"/>
                <w:sz w:val="22"/>
                <w:szCs w:val="22"/>
                <w:lang w:val="en-US"/>
              </w:rPr>
              <w:t>All recognise challenging topic</w:t>
            </w:r>
          </w:p>
          <w:p w14:paraId="34123324" w14:textId="77777777" w:rsidR="00992750" w:rsidRPr="00992750" w:rsidRDefault="00992750" w:rsidP="00992750">
            <w:pPr>
              <w:spacing w:after="120"/>
              <w:rPr>
                <w:rFonts w:cs="Arial"/>
                <w:sz w:val="22"/>
                <w:szCs w:val="22"/>
                <w:lang w:val="en-US"/>
              </w:rPr>
            </w:pPr>
            <w:r w:rsidRPr="00992750">
              <w:rPr>
                <w:rFonts w:cs="Arial"/>
                <w:sz w:val="22"/>
                <w:szCs w:val="22"/>
                <w:lang w:val="en-US"/>
              </w:rPr>
              <w:t xml:space="preserve">Not just looking at climate crisis and loss of nature but increasing demand for </w:t>
            </w:r>
            <w:proofErr w:type="spellStart"/>
            <w:r w:rsidRPr="00992750">
              <w:rPr>
                <w:rFonts w:cs="Arial"/>
                <w:sz w:val="22"/>
                <w:szCs w:val="22"/>
                <w:lang w:val="en-US"/>
              </w:rPr>
              <w:t>fibre</w:t>
            </w:r>
            <w:proofErr w:type="spellEnd"/>
            <w:r w:rsidRPr="00992750">
              <w:rPr>
                <w:rFonts w:cs="Arial"/>
                <w:sz w:val="22"/>
                <w:szCs w:val="22"/>
                <w:lang w:val="en-US"/>
              </w:rPr>
              <w:t xml:space="preserve"> and timber</w:t>
            </w:r>
          </w:p>
          <w:p w14:paraId="3940BF66" w14:textId="77777777" w:rsidR="00992750" w:rsidRPr="00992750" w:rsidRDefault="00992750" w:rsidP="00992750">
            <w:pPr>
              <w:spacing w:after="120"/>
              <w:rPr>
                <w:rFonts w:cs="Arial"/>
                <w:sz w:val="22"/>
                <w:szCs w:val="22"/>
                <w:lang w:val="en-US"/>
              </w:rPr>
            </w:pPr>
            <w:r w:rsidRPr="00992750">
              <w:rPr>
                <w:rFonts w:cs="Arial"/>
                <w:sz w:val="22"/>
                <w:szCs w:val="22"/>
                <w:lang w:val="en-US"/>
              </w:rPr>
              <w:t>Scotland has great story to tell - but need to make sure forests are resilient</w:t>
            </w:r>
          </w:p>
          <w:p w14:paraId="03FB854C" w14:textId="77777777" w:rsidR="00992750" w:rsidRPr="00992750" w:rsidRDefault="00992750" w:rsidP="00992750">
            <w:pPr>
              <w:spacing w:after="120"/>
              <w:rPr>
                <w:rFonts w:cs="Arial"/>
                <w:sz w:val="22"/>
                <w:szCs w:val="22"/>
                <w:lang w:val="en-US"/>
              </w:rPr>
            </w:pPr>
            <w:r w:rsidRPr="00992750">
              <w:rPr>
                <w:rFonts w:cs="Arial"/>
                <w:sz w:val="22"/>
                <w:szCs w:val="22"/>
                <w:lang w:val="en-US"/>
              </w:rPr>
              <w:t>Question of responsibilities - many people (government, investors, land managers, etc.) have a role to play</w:t>
            </w:r>
          </w:p>
          <w:p w14:paraId="633574E5" w14:textId="77777777" w:rsidR="00992750" w:rsidRPr="00992750" w:rsidRDefault="00992750" w:rsidP="00992750">
            <w:pPr>
              <w:spacing w:after="120"/>
              <w:rPr>
                <w:rFonts w:cs="Arial"/>
                <w:sz w:val="22"/>
                <w:szCs w:val="22"/>
                <w:lang w:val="en-US"/>
              </w:rPr>
            </w:pPr>
            <w:r w:rsidRPr="00992750">
              <w:rPr>
                <w:rFonts w:cs="Arial"/>
                <w:sz w:val="22"/>
                <w:szCs w:val="22"/>
                <w:lang w:val="en-US"/>
              </w:rPr>
              <w:t>Technical issues and uncertainty, behavioural issues</w:t>
            </w:r>
          </w:p>
          <w:p w14:paraId="14D26F8D" w14:textId="77777777" w:rsidR="00992750" w:rsidRPr="00992750" w:rsidRDefault="00992750" w:rsidP="00992750">
            <w:pPr>
              <w:spacing w:after="120"/>
              <w:rPr>
                <w:rFonts w:cs="Arial"/>
                <w:sz w:val="22"/>
                <w:szCs w:val="22"/>
                <w:lang w:val="en-US"/>
              </w:rPr>
            </w:pPr>
            <w:proofErr w:type="spellStart"/>
            <w:r w:rsidRPr="00992750">
              <w:rPr>
                <w:rFonts w:cs="Arial"/>
                <w:sz w:val="22"/>
                <w:szCs w:val="22"/>
                <w:lang w:val="en-US"/>
              </w:rPr>
              <w:t>UKFS</w:t>
            </w:r>
            <w:proofErr w:type="spellEnd"/>
            <w:r w:rsidRPr="00992750">
              <w:rPr>
                <w:rFonts w:cs="Arial"/>
                <w:sz w:val="22"/>
                <w:szCs w:val="22"/>
                <w:lang w:val="en-US"/>
              </w:rPr>
              <w:t xml:space="preserve"> </w:t>
            </w:r>
            <w:proofErr w:type="spellStart"/>
            <w:r w:rsidRPr="00992750">
              <w:rPr>
                <w:rFonts w:cs="Arial"/>
                <w:sz w:val="22"/>
                <w:szCs w:val="22"/>
                <w:lang w:val="en-US"/>
              </w:rPr>
              <w:t>recognises</w:t>
            </w:r>
            <w:proofErr w:type="spellEnd"/>
            <w:r w:rsidRPr="00992750">
              <w:rPr>
                <w:rFonts w:cs="Arial"/>
                <w:sz w:val="22"/>
                <w:szCs w:val="22"/>
                <w:lang w:val="en-US"/>
              </w:rPr>
              <w:t xml:space="preserve"> as key issue for revision, revised version out for consultation currently</w:t>
            </w:r>
          </w:p>
          <w:p w14:paraId="680E3F73" w14:textId="77777777" w:rsidR="00992750" w:rsidRPr="00992750" w:rsidRDefault="00992750" w:rsidP="00992750">
            <w:pPr>
              <w:spacing w:after="120"/>
              <w:rPr>
                <w:rFonts w:cs="Arial"/>
                <w:sz w:val="22"/>
                <w:szCs w:val="22"/>
                <w:lang w:val="en-US"/>
              </w:rPr>
            </w:pPr>
            <w:r w:rsidRPr="00992750">
              <w:rPr>
                <w:rFonts w:cs="Arial"/>
                <w:sz w:val="22"/>
                <w:szCs w:val="22"/>
                <w:lang w:val="en-US"/>
              </w:rPr>
              <w:t>Will look at hybrid event for</w:t>
            </w:r>
            <w:r w:rsidR="003D70E7">
              <w:rPr>
                <w:rFonts w:cs="Arial"/>
                <w:sz w:val="22"/>
                <w:szCs w:val="22"/>
                <w:lang w:val="en-US"/>
              </w:rPr>
              <w:t xml:space="preserve"> a National </w:t>
            </w:r>
            <w:r w:rsidR="00A6771F">
              <w:rPr>
                <w:rFonts w:cs="Arial"/>
                <w:sz w:val="22"/>
                <w:szCs w:val="22"/>
                <w:lang w:val="en-US"/>
              </w:rPr>
              <w:t xml:space="preserve">Forestry </w:t>
            </w:r>
            <w:r w:rsidR="003D70E7">
              <w:rPr>
                <w:rFonts w:cs="Arial"/>
                <w:sz w:val="22"/>
                <w:szCs w:val="22"/>
                <w:lang w:val="en-US"/>
              </w:rPr>
              <w:t xml:space="preserve">Stakeholder </w:t>
            </w:r>
            <w:r w:rsidR="00A6771F">
              <w:rPr>
                <w:rFonts w:cs="Arial"/>
                <w:sz w:val="22"/>
                <w:szCs w:val="22"/>
                <w:lang w:val="en-US"/>
              </w:rPr>
              <w:t xml:space="preserve">meeting </w:t>
            </w:r>
            <w:r w:rsidRPr="00992750">
              <w:rPr>
                <w:rFonts w:cs="Arial"/>
                <w:sz w:val="22"/>
                <w:szCs w:val="22"/>
                <w:lang w:val="en-US"/>
              </w:rPr>
              <w:t xml:space="preserve"> next year; challenges re: venue</w:t>
            </w:r>
          </w:p>
        </w:tc>
        <w:tc>
          <w:tcPr>
            <w:tcW w:w="443" w:type="pct"/>
            <w:shd w:val="clear" w:color="auto" w:fill="auto"/>
          </w:tcPr>
          <w:p w14:paraId="05A506B5" w14:textId="77777777" w:rsidR="0000356C" w:rsidRPr="00992750" w:rsidRDefault="0000356C" w:rsidP="001C1F89">
            <w:pPr>
              <w:spacing w:after="120" w:line="276" w:lineRule="auto"/>
              <w:rPr>
                <w:rFonts w:cs="Arial"/>
                <w:sz w:val="22"/>
                <w:szCs w:val="22"/>
              </w:rPr>
            </w:pPr>
            <w:r w:rsidRPr="00992750">
              <w:rPr>
                <w:rFonts w:cs="Arial"/>
                <w:b/>
                <w:sz w:val="22"/>
                <w:szCs w:val="22"/>
              </w:rPr>
              <w:t xml:space="preserve">11:10 </w:t>
            </w:r>
          </w:p>
        </w:tc>
      </w:tr>
      <w:tr w:rsidR="00992750" w:rsidRPr="00992750" w14:paraId="0F702BA7" w14:textId="77777777" w:rsidTr="00D871D8">
        <w:trPr>
          <w:trHeight w:val="3480"/>
          <w:jc w:val="center"/>
        </w:trPr>
        <w:tc>
          <w:tcPr>
            <w:tcW w:w="4557" w:type="pct"/>
          </w:tcPr>
          <w:p w14:paraId="1F802A60" w14:textId="77777777" w:rsidR="0000356C" w:rsidRPr="00992750" w:rsidRDefault="0000356C" w:rsidP="00992750">
            <w:pPr>
              <w:spacing w:after="120"/>
              <w:rPr>
                <w:rFonts w:cs="Arial"/>
                <w:sz w:val="22"/>
                <w:szCs w:val="22"/>
                <w:lang w:val="en-US"/>
              </w:rPr>
            </w:pPr>
            <w:r w:rsidRPr="00992750">
              <w:rPr>
                <w:rFonts w:cs="Arial"/>
                <w:b/>
                <w:sz w:val="22"/>
                <w:szCs w:val="22"/>
                <w:lang w:val="en-US"/>
              </w:rPr>
              <w:lastRenderedPageBreak/>
              <w:t>Next steps and close</w:t>
            </w:r>
            <w:r w:rsidR="00992750" w:rsidRPr="00992750">
              <w:rPr>
                <w:rFonts w:cs="Arial"/>
                <w:b/>
                <w:sz w:val="22"/>
                <w:szCs w:val="22"/>
                <w:lang w:val="en-US"/>
              </w:rPr>
              <w:t xml:space="preserve"> - </w:t>
            </w:r>
            <w:r w:rsidRPr="00992750">
              <w:rPr>
                <w:rFonts w:cs="Arial"/>
                <w:sz w:val="22"/>
                <w:szCs w:val="22"/>
                <w:lang w:val="en-US"/>
              </w:rPr>
              <w:t xml:space="preserve">Alan Hampson </w:t>
            </w:r>
          </w:p>
          <w:p w14:paraId="12E66CCF" w14:textId="77777777" w:rsidR="0000356C" w:rsidRPr="00992750" w:rsidRDefault="0000356C" w:rsidP="00992750">
            <w:pPr>
              <w:tabs>
                <w:tab w:val="left" w:pos="2786"/>
              </w:tabs>
              <w:rPr>
                <w:rFonts w:cs="Arial"/>
                <w:sz w:val="22"/>
                <w:szCs w:val="22"/>
              </w:rPr>
            </w:pPr>
            <w:r w:rsidRPr="00992750">
              <w:rPr>
                <w:rFonts w:cs="Arial"/>
                <w:sz w:val="22"/>
                <w:szCs w:val="22"/>
              </w:rPr>
              <w:t xml:space="preserve">The output from the meeting will be used to inform our approach to this issue over the next few months and our discussions with the other UK administrations on the review of the UK Forestry Standard. Resilience and adaptation  identified as a key cross cutting theme that </w:t>
            </w:r>
            <w:r w:rsidR="004F17EE">
              <w:rPr>
                <w:rFonts w:cs="Arial"/>
                <w:sz w:val="22"/>
                <w:szCs w:val="22"/>
              </w:rPr>
              <w:t>run</w:t>
            </w:r>
            <w:r w:rsidR="00FE749D">
              <w:rPr>
                <w:rFonts w:cs="Arial"/>
                <w:sz w:val="22"/>
                <w:szCs w:val="22"/>
              </w:rPr>
              <w:t>s</w:t>
            </w:r>
            <w:r w:rsidR="004F17EE">
              <w:rPr>
                <w:rFonts w:cs="Arial"/>
                <w:sz w:val="22"/>
                <w:szCs w:val="22"/>
              </w:rPr>
              <w:t xml:space="preserve"> </w:t>
            </w:r>
            <w:r w:rsidR="000321BB">
              <w:rPr>
                <w:rFonts w:cs="Arial"/>
                <w:sz w:val="22"/>
                <w:szCs w:val="22"/>
              </w:rPr>
              <w:t xml:space="preserve">across the sections </w:t>
            </w:r>
            <w:r w:rsidRPr="00992750">
              <w:rPr>
                <w:rFonts w:cs="Arial"/>
                <w:sz w:val="22"/>
                <w:szCs w:val="22"/>
              </w:rPr>
              <w:t xml:space="preserve"> in the next edition. </w:t>
            </w:r>
          </w:p>
          <w:p w14:paraId="2CE90310" w14:textId="77777777" w:rsidR="0000356C" w:rsidRPr="00992750" w:rsidRDefault="0000356C" w:rsidP="001C1F89">
            <w:pPr>
              <w:tabs>
                <w:tab w:val="left" w:pos="2786"/>
              </w:tabs>
              <w:rPr>
                <w:rFonts w:cs="Arial"/>
                <w:sz w:val="22"/>
                <w:szCs w:val="22"/>
              </w:rPr>
            </w:pPr>
          </w:p>
          <w:p w14:paraId="022749B1" w14:textId="77777777" w:rsidR="0000356C" w:rsidRPr="00992750" w:rsidRDefault="0000356C" w:rsidP="001C1F89">
            <w:pPr>
              <w:tabs>
                <w:tab w:val="left" w:pos="2786"/>
              </w:tabs>
              <w:rPr>
                <w:rFonts w:cs="Arial"/>
                <w:b/>
                <w:sz w:val="22"/>
                <w:szCs w:val="22"/>
              </w:rPr>
            </w:pPr>
            <w:r w:rsidRPr="00992750">
              <w:rPr>
                <w:rFonts w:cs="Arial"/>
                <w:sz w:val="22"/>
                <w:szCs w:val="22"/>
              </w:rPr>
              <w:t>A consultation on the draft content of that next edition</w:t>
            </w:r>
            <w:r w:rsidR="005325B4">
              <w:rPr>
                <w:rFonts w:cs="Arial"/>
                <w:sz w:val="22"/>
                <w:szCs w:val="22"/>
              </w:rPr>
              <w:t xml:space="preserve"> of the </w:t>
            </w:r>
            <w:proofErr w:type="spellStart"/>
            <w:r w:rsidR="005325B4">
              <w:rPr>
                <w:rFonts w:cs="Arial"/>
                <w:sz w:val="22"/>
                <w:szCs w:val="22"/>
              </w:rPr>
              <w:t>UKFS</w:t>
            </w:r>
            <w:proofErr w:type="spellEnd"/>
            <w:r w:rsidR="005325B4">
              <w:rPr>
                <w:rFonts w:cs="Arial"/>
                <w:sz w:val="22"/>
                <w:szCs w:val="22"/>
              </w:rPr>
              <w:t xml:space="preserve"> </w:t>
            </w:r>
            <w:r w:rsidRPr="00992750">
              <w:rPr>
                <w:rFonts w:cs="Arial"/>
                <w:sz w:val="22"/>
                <w:szCs w:val="22"/>
              </w:rPr>
              <w:t xml:space="preserve"> is open until 8</w:t>
            </w:r>
            <w:r w:rsidRPr="00992750">
              <w:rPr>
                <w:rFonts w:cs="Arial"/>
                <w:sz w:val="22"/>
                <w:szCs w:val="22"/>
                <w:vertAlign w:val="superscript"/>
              </w:rPr>
              <w:t>th</w:t>
            </w:r>
            <w:r w:rsidRPr="00992750">
              <w:rPr>
                <w:rFonts w:cs="Arial"/>
                <w:sz w:val="22"/>
                <w:szCs w:val="22"/>
              </w:rPr>
              <w:t xml:space="preserve"> December 2022 and I would encourage you all to respond. Further information is on Scottish Forestry’s </w:t>
            </w:r>
            <w:proofErr w:type="spellStart"/>
            <w:r w:rsidRPr="00992750">
              <w:rPr>
                <w:rFonts w:cs="Arial"/>
                <w:sz w:val="22"/>
                <w:szCs w:val="22"/>
              </w:rPr>
              <w:t>UKFS</w:t>
            </w:r>
            <w:proofErr w:type="spellEnd"/>
            <w:r w:rsidRPr="00992750">
              <w:rPr>
                <w:rFonts w:cs="Arial"/>
                <w:sz w:val="22"/>
                <w:szCs w:val="22"/>
              </w:rPr>
              <w:t xml:space="preserve"> webpage.  </w:t>
            </w:r>
          </w:p>
          <w:p w14:paraId="3842CCB7" w14:textId="77777777" w:rsidR="0000356C" w:rsidRPr="00992750" w:rsidRDefault="0000356C" w:rsidP="001C1F89">
            <w:pPr>
              <w:tabs>
                <w:tab w:val="left" w:pos="2786"/>
              </w:tabs>
              <w:rPr>
                <w:rFonts w:cs="Arial"/>
                <w:b/>
                <w:sz w:val="22"/>
                <w:szCs w:val="22"/>
                <w:lang w:val="en-US"/>
              </w:rPr>
            </w:pPr>
          </w:p>
          <w:p w14:paraId="75B451E9" w14:textId="77777777" w:rsidR="0000356C" w:rsidRPr="00992750" w:rsidRDefault="0000356C" w:rsidP="001C1F89">
            <w:pPr>
              <w:tabs>
                <w:tab w:val="left" w:pos="2786"/>
              </w:tabs>
              <w:rPr>
                <w:rFonts w:cs="Arial"/>
                <w:sz w:val="22"/>
                <w:szCs w:val="22"/>
                <w:lang w:val="en-US"/>
              </w:rPr>
            </w:pPr>
          </w:p>
        </w:tc>
        <w:tc>
          <w:tcPr>
            <w:tcW w:w="443" w:type="pct"/>
            <w:shd w:val="clear" w:color="auto" w:fill="auto"/>
          </w:tcPr>
          <w:p w14:paraId="21B748CA" w14:textId="77777777" w:rsidR="0000356C" w:rsidRPr="00992750" w:rsidRDefault="0000356C" w:rsidP="001C1F89">
            <w:pPr>
              <w:spacing w:after="120" w:line="276" w:lineRule="auto"/>
              <w:rPr>
                <w:rFonts w:cs="Arial"/>
                <w:b/>
                <w:sz w:val="22"/>
                <w:szCs w:val="22"/>
              </w:rPr>
            </w:pPr>
            <w:r w:rsidRPr="00992750">
              <w:rPr>
                <w:rFonts w:cs="Arial"/>
                <w:b/>
                <w:sz w:val="22"/>
                <w:szCs w:val="22"/>
              </w:rPr>
              <w:t>11:25 – 11:30</w:t>
            </w:r>
          </w:p>
        </w:tc>
      </w:tr>
    </w:tbl>
    <w:p w14:paraId="5D4756F8" w14:textId="77777777" w:rsidR="00312AF3" w:rsidRPr="009E1AA2" w:rsidRDefault="00312AF3" w:rsidP="00D871D8"/>
    <w:sectPr w:rsidR="00312AF3" w:rsidRPr="009E1AA2"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E717EBF"/>
    <w:multiLevelType w:val="hybridMultilevel"/>
    <w:tmpl w:val="70A8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87FED"/>
    <w:multiLevelType w:val="hybridMultilevel"/>
    <w:tmpl w:val="1166DEF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4" w15:restartNumberingAfterBreak="0">
    <w:nsid w:val="7A445209"/>
    <w:multiLevelType w:val="hybridMultilevel"/>
    <w:tmpl w:val="BAE0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670687">
    <w:abstractNumId w:val="3"/>
  </w:num>
  <w:num w:numId="2" w16cid:durableId="134027531">
    <w:abstractNumId w:val="0"/>
  </w:num>
  <w:num w:numId="3" w16cid:durableId="1760101490">
    <w:abstractNumId w:val="0"/>
  </w:num>
  <w:num w:numId="4" w16cid:durableId="1876846430">
    <w:abstractNumId w:val="0"/>
  </w:num>
  <w:num w:numId="5" w16cid:durableId="1248613228">
    <w:abstractNumId w:val="3"/>
  </w:num>
  <w:num w:numId="6" w16cid:durableId="653990211">
    <w:abstractNumId w:val="0"/>
  </w:num>
  <w:num w:numId="7" w16cid:durableId="220871340">
    <w:abstractNumId w:val="1"/>
  </w:num>
  <w:num w:numId="8" w16cid:durableId="1500652292">
    <w:abstractNumId w:val="2"/>
  </w:num>
  <w:num w:numId="9" w16cid:durableId="1612518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A2"/>
    <w:rsid w:val="0000356C"/>
    <w:rsid w:val="00027C27"/>
    <w:rsid w:val="000321BB"/>
    <w:rsid w:val="000C0CF4"/>
    <w:rsid w:val="001B29F4"/>
    <w:rsid w:val="001E4E21"/>
    <w:rsid w:val="00220746"/>
    <w:rsid w:val="00281579"/>
    <w:rsid w:val="002D07EA"/>
    <w:rsid w:val="0030432F"/>
    <w:rsid w:val="00306C61"/>
    <w:rsid w:val="00312AF3"/>
    <w:rsid w:val="003674DC"/>
    <w:rsid w:val="0037582B"/>
    <w:rsid w:val="003B2D9B"/>
    <w:rsid w:val="003D70E7"/>
    <w:rsid w:val="00415C8E"/>
    <w:rsid w:val="004F17EE"/>
    <w:rsid w:val="005325B4"/>
    <w:rsid w:val="00610C6D"/>
    <w:rsid w:val="006E4191"/>
    <w:rsid w:val="00737CE2"/>
    <w:rsid w:val="007C0AAE"/>
    <w:rsid w:val="007E1C87"/>
    <w:rsid w:val="00857548"/>
    <w:rsid w:val="00914146"/>
    <w:rsid w:val="00992750"/>
    <w:rsid w:val="009B7615"/>
    <w:rsid w:val="009E1AA2"/>
    <w:rsid w:val="00A6771F"/>
    <w:rsid w:val="00B51BDC"/>
    <w:rsid w:val="00B561C0"/>
    <w:rsid w:val="00B773CE"/>
    <w:rsid w:val="00C91823"/>
    <w:rsid w:val="00C97F79"/>
    <w:rsid w:val="00D008AB"/>
    <w:rsid w:val="00D871D8"/>
    <w:rsid w:val="00EB27DB"/>
    <w:rsid w:val="00FA4BC1"/>
    <w:rsid w:val="00FE749D"/>
    <w:rsid w:val="00FF7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DD18"/>
  <w15:chartTrackingRefBased/>
  <w15:docId w15:val="{54BF3A7F-A207-49F2-9C1E-54A82FE1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5">
    <w:name w:val="heading 5"/>
    <w:basedOn w:val="Normal"/>
    <w:next w:val="Normal"/>
    <w:link w:val="Heading5Char"/>
    <w:uiPriority w:val="9"/>
    <w:semiHidden/>
    <w:unhideWhenUsed/>
    <w:qFormat/>
    <w:rsid w:val="00312AF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9E1AA2"/>
    <w:pPr>
      <w:ind w:left="720"/>
      <w:contextualSpacing/>
    </w:pPr>
  </w:style>
  <w:style w:type="table" w:styleId="TableGrid">
    <w:name w:val="Table Grid"/>
    <w:basedOn w:val="TableNormal"/>
    <w:uiPriority w:val="39"/>
    <w:rsid w:val="009E1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312AF3"/>
    <w:rPr>
      <w:rFonts w:asciiTheme="majorHAnsi" w:eastAsiaTheme="majorEastAsia" w:hAnsiTheme="majorHAnsi" w:cstheme="majorBidi"/>
      <w:noProof/>
      <w:color w:val="2E74B5" w:themeColor="accent1" w:themeShade="BF"/>
      <w:sz w:val="24"/>
      <w:szCs w:val="20"/>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00356C"/>
    <w:rPr>
      <w:rFonts w:ascii="Arial" w:hAnsi="Arial" w:cs="Times New Roman"/>
      <w:noProof/>
      <w:sz w:val="24"/>
      <w:szCs w:val="20"/>
    </w:rPr>
  </w:style>
  <w:style w:type="paragraph" w:styleId="NormalWeb">
    <w:name w:val="Normal (Web)"/>
    <w:basedOn w:val="Normal"/>
    <w:uiPriority w:val="99"/>
    <w:semiHidden/>
    <w:unhideWhenUsed/>
    <w:rsid w:val="00EB27DB"/>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220746"/>
    <w:rPr>
      <w:rFonts w:ascii="Arial" w:hAnsi="Arial"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5979">
      <w:bodyDiv w:val="1"/>
      <w:marLeft w:val="0"/>
      <w:marRight w:val="0"/>
      <w:marTop w:val="0"/>
      <w:marBottom w:val="0"/>
      <w:divBdr>
        <w:top w:val="none" w:sz="0" w:space="0" w:color="auto"/>
        <w:left w:val="none" w:sz="0" w:space="0" w:color="auto"/>
        <w:bottom w:val="none" w:sz="0" w:space="0" w:color="auto"/>
        <w:right w:val="none" w:sz="0" w:space="0" w:color="auto"/>
      </w:divBdr>
    </w:div>
    <w:div w:id="166987132">
      <w:bodyDiv w:val="1"/>
      <w:marLeft w:val="0"/>
      <w:marRight w:val="0"/>
      <w:marTop w:val="0"/>
      <w:marBottom w:val="0"/>
      <w:divBdr>
        <w:top w:val="none" w:sz="0" w:space="0" w:color="auto"/>
        <w:left w:val="none" w:sz="0" w:space="0" w:color="auto"/>
        <w:bottom w:val="none" w:sz="0" w:space="0" w:color="auto"/>
        <w:right w:val="none" w:sz="0" w:space="0" w:color="auto"/>
      </w:divBdr>
    </w:div>
    <w:div w:id="640772654">
      <w:bodyDiv w:val="1"/>
      <w:marLeft w:val="0"/>
      <w:marRight w:val="0"/>
      <w:marTop w:val="0"/>
      <w:marBottom w:val="0"/>
      <w:divBdr>
        <w:top w:val="none" w:sz="0" w:space="0" w:color="auto"/>
        <w:left w:val="none" w:sz="0" w:space="0" w:color="auto"/>
        <w:bottom w:val="none" w:sz="0" w:space="0" w:color="auto"/>
        <w:right w:val="none" w:sz="0" w:space="0" w:color="auto"/>
      </w:divBdr>
    </w:div>
    <w:div w:id="1163277754">
      <w:bodyDiv w:val="1"/>
      <w:marLeft w:val="0"/>
      <w:marRight w:val="0"/>
      <w:marTop w:val="0"/>
      <w:marBottom w:val="0"/>
      <w:divBdr>
        <w:top w:val="none" w:sz="0" w:space="0" w:color="auto"/>
        <w:left w:val="none" w:sz="0" w:space="0" w:color="auto"/>
        <w:bottom w:val="none" w:sz="0" w:space="0" w:color="auto"/>
        <w:right w:val="none" w:sz="0" w:space="0" w:color="auto"/>
      </w:divBdr>
    </w:div>
    <w:div w:id="1227765865">
      <w:bodyDiv w:val="1"/>
      <w:marLeft w:val="0"/>
      <w:marRight w:val="0"/>
      <w:marTop w:val="0"/>
      <w:marBottom w:val="0"/>
      <w:divBdr>
        <w:top w:val="none" w:sz="0" w:space="0" w:color="auto"/>
        <w:left w:val="none" w:sz="0" w:space="0" w:color="auto"/>
        <w:bottom w:val="none" w:sz="0" w:space="0" w:color="auto"/>
        <w:right w:val="none" w:sz="0" w:space="0" w:color="auto"/>
      </w:divBdr>
    </w:div>
    <w:div w:id="13956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A42146567</value>
    </field>
    <field name="Objective-Title">
      <value order="0">National Forestry Stakeholder Meeting Resilience notes 10 Nov 2022 final</value>
    </field>
    <field name="Objective-Description">
      <value order="0"/>
    </field>
    <field name="Objective-CreationStamp">
      <value order="0">2023-01-16T13:46:01Z</value>
    </field>
    <field name="Objective-IsApproved">
      <value order="0">false</value>
    </field>
    <field name="Objective-IsPublished">
      <value order="0">false</value>
    </field>
    <field name="Objective-DatePublished">
      <value order="0"/>
    </field>
    <field name="Objective-ModificationStamp">
      <value order="0">2023-01-25T11:58:04Z</value>
    </field>
    <field name="Objective-Owner">
      <value order="0">Gordon-Roberts, Tim T (U320794)</value>
    </field>
    <field name="Objective-Path">
      <value order="0">Objective Global Folder:Scottish Forestry File Plan:Forestry:Sustainable Forest Management:Forest Resilience:Advice and Policy - Forest Resilience (Scottish Forestry):Forest Resilience - Policy Development: 2020-2025</value>
    </field>
    <field name="Objective-Parent">
      <value order="0">Forest Resilience - Policy Development: 2020-2025</value>
    </field>
    <field name="Objective-State">
      <value order="0">Being Drafted</value>
    </field>
    <field name="Objective-VersionId">
      <value order="0">vA62623894</value>
    </field>
    <field name="Objective-Version">
      <value order="0">0.1</value>
    </field>
    <field name="Objective-VersionNumber">
      <value order="0">1</value>
    </field>
    <field name="Objective-VersionComment">
      <value order="0">First version</value>
    </field>
    <field name="Objective-FileNumber">
      <value order="0">POL/33502</value>
    </field>
    <field name="Objective-Classification">
      <value order="0">OFFICIAL</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8C0DC27-07D2-4AE5-AF3C-0BA49784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Nicolson A (Amy)</dc:creator>
  <cp:keywords/>
  <dc:description/>
  <cp:lastModifiedBy>Cameron Edwards</cp:lastModifiedBy>
  <cp:revision>2</cp:revision>
  <dcterms:created xsi:type="dcterms:W3CDTF">2023-01-25T14:51:00Z</dcterms:created>
  <dcterms:modified xsi:type="dcterms:W3CDTF">2023-01-25T14:51:00Z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A42146567</vt:lpwstr>
  </property>
  <property fmtid="{D5CDD505-2E9C-101B-9397-08002B2CF9AE}" pid="4" name="Objective-Title">
    <vt:lpwstr>National Forestry Stakeholder Meeting Resilience notes 10 Nov 2022 final</vt:lpwstr>
  </property>
  <property fmtid="{D5CDD505-2E9C-101B-9397-08002B2CF9AE}" pid="5" name="Objective-Description">
    <vt:lpwstr/>
  </property>
  <property fmtid="{D5CDD505-2E9C-101B-9397-08002B2CF9AE}" pid="6" name="Objective-CreationStamp">
    <vt:filetime>2023-01-16T13:46:01Z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2023-01-25T11:58:04Z</vt:filetime>
  </property>
  <property fmtid="{D5CDD505-2E9C-101B-9397-08002B2CF9AE}" pid="11" name="Objective-Owner">
    <vt:lpwstr>Gordon-Roberts, Tim T (U320794)</vt:lpwstr>
  </property>
  <property fmtid="{D5CDD505-2E9C-101B-9397-08002B2CF9AE}" pid="12" name="Objective-Path">
    <vt:lpwstr>Objective Global Folder:Scottish Forestry File Plan:Forestry:Sustainable Forest Management:Forest Resilience:Advice and Policy - Forest Resilience (Scottish Forestry):Forest Resilience - Policy Development: 2020-2025</vt:lpwstr>
  </property>
  <property fmtid="{D5CDD505-2E9C-101B-9397-08002B2CF9AE}" pid="13" name="Objective-Parent">
    <vt:lpwstr>Forest Resilience - Policy Development: 2020-2025</vt:lpwstr>
  </property>
  <property fmtid="{D5CDD505-2E9C-101B-9397-08002B2CF9AE}" pid="14" name="Objective-State">
    <vt:lpwstr>Being Drafted</vt:lpwstr>
  </property>
  <property fmtid="{D5CDD505-2E9C-101B-9397-08002B2CF9AE}" pid="15" name="Objective-VersionId">
    <vt:lpwstr>vA62623894</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POL/33502</vt:lpwstr>
  </property>
  <property fmtid="{D5CDD505-2E9C-101B-9397-08002B2CF9AE}" pid="20" name="Objective-Classification">
    <vt:lpwstr>OFFICIAL</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